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CC88" w14:textId="77777777" w:rsidR="00BD713C" w:rsidRPr="00EE2317" w:rsidRDefault="00BD713C" w:rsidP="00BD713C">
      <w:pPr>
        <w:spacing w:after="0" w:line="240" w:lineRule="auto"/>
        <w:jc w:val="center"/>
        <w:rPr>
          <w:b/>
        </w:rPr>
      </w:pPr>
      <w:r w:rsidRPr="00EE2317">
        <w:rPr>
          <w:b/>
        </w:rPr>
        <w:t>REPUBLIKA HRVATSKA</w:t>
      </w:r>
    </w:p>
    <w:p w14:paraId="48D740EB" w14:textId="77777777" w:rsidR="00BD713C" w:rsidRPr="00EE2317" w:rsidRDefault="00BD713C" w:rsidP="00BD713C">
      <w:pPr>
        <w:spacing w:after="0" w:line="240" w:lineRule="auto"/>
        <w:jc w:val="center"/>
        <w:rPr>
          <w:b/>
        </w:rPr>
      </w:pPr>
      <w:r w:rsidRPr="00EE2317">
        <w:rPr>
          <w:b/>
        </w:rPr>
        <w:t>OSJEČKO-BARANJSKA ŽUPANIJA</w:t>
      </w:r>
    </w:p>
    <w:p w14:paraId="04E2441A" w14:textId="77777777" w:rsidR="00BD713C" w:rsidRDefault="00BD713C" w:rsidP="00BD713C">
      <w:pPr>
        <w:spacing w:after="0" w:line="240" w:lineRule="auto"/>
        <w:jc w:val="center"/>
        <w:rPr>
          <w:b/>
        </w:rPr>
      </w:pPr>
      <w:r w:rsidRPr="00EE2317">
        <w:rPr>
          <w:b/>
        </w:rPr>
        <w:t xml:space="preserve">OPĆINA JAGODNJAK </w:t>
      </w:r>
    </w:p>
    <w:p w14:paraId="775B4CEB" w14:textId="77777777" w:rsidR="00BD713C" w:rsidRDefault="00BD713C" w:rsidP="00BD713C">
      <w:pPr>
        <w:spacing w:after="0" w:line="240" w:lineRule="auto"/>
        <w:jc w:val="center"/>
        <w:rPr>
          <w:b/>
        </w:rPr>
      </w:pPr>
    </w:p>
    <w:p w14:paraId="04A2CB69" w14:textId="77777777" w:rsidR="00BD713C" w:rsidRDefault="00BD713C" w:rsidP="00BD713C">
      <w:pPr>
        <w:spacing w:after="0" w:line="240" w:lineRule="auto"/>
        <w:jc w:val="center"/>
        <w:rPr>
          <w:b/>
        </w:rPr>
      </w:pPr>
    </w:p>
    <w:p w14:paraId="74622E51" w14:textId="77777777" w:rsidR="00BD713C" w:rsidRDefault="00BD713C" w:rsidP="00BD713C">
      <w:pPr>
        <w:spacing w:after="0" w:line="240" w:lineRule="auto"/>
        <w:jc w:val="center"/>
        <w:rPr>
          <w:b/>
        </w:rPr>
      </w:pPr>
    </w:p>
    <w:p w14:paraId="7597DBF3" w14:textId="4FBAE8CC" w:rsidR="00BD713C" w:rsidRDefault="00BD713C" w:rsidP="00BD713C">
      <w:pPr>
        <w:spacing w:after="0" w:line="240" w:lineRule="auto"/>
        <w:jc w:val="center"/>
        <w:rPr>
          <w:b/>
        </w:rPr>
      </w:pPr>
      <w:r>
        <w:rPr>
          <w:b/>
        </w:rPr>
        <w:t>Javni natječaj za financiranje programa i projekata od interesa za opće dobro na području Općine Jagodnjak u 20</w:t>
      </w:r>
      <w:r w:rsidR="002B3EB3">
        <w:rPr>
          <w:b/>
        </w:rPr>
        <w:t>2</w:t>
      </w:r>
      <w:r w:rsidR="004C2587">
        <w:rPr>
          <w:b/>
        </w:rPr>
        <w:t>5</w:t>
      </w:r>
      <w:r>
        <w:rPr>
          <w:b/>
        </w:rPr>
        <w:t xml:space="preserve">. godini </w:t>
      </w:r>
    </w:p>
    <w:p w14:paraId="2716162C" w14:textId="2C61750D" w:rsidR="00E93E50" w:rsidRPr="00125070" w:rsidRDefault="00E93E50" w:rsidP="00E93E5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7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Javni poziv za prijavljivanje projekata za Program javnih potreba u kulturi Općine Jagodnjak u 202</w:t>
      </w:r>
      <w:r w:rsidR="004C2587" w:rsidRPr="0012507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5</w:t>
      </w:r>
      <w:r w:rsidRPr="0012507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 godini</w:t>
      </w:r>
    </w:p>
    <w:p w14:paraId="5DDDE34D" w14:textId="77777777" w:rsidR="00BD713C" w:rsidRDefault="00BD713C" w:rsidP="00BD713C">
      <w:pPr>
        <w:spacing w:after="0" w:line="240" w:lineRule="auto"/>
        <w:jc w:val="center"/>
        <w:rPr>
          <w:b/>
        </w:rPr>
      </w:pPr>
    </w:p>
    <w:p w14:paraId="2465DBB6" w14:textId="77777777" w:rsidR="00BD713C" w:rsidRDefault="00BD713C" w:rsidP="00BD713C">
      <w:pPr>
        <w:spacing w:after="0" w:line="240" w:lineRule="auto"/>
        <w:jc w:val="center"/>
        <w:rPr>
          <w:b/>
        </w:rPr>
      </w:pPr>
    </w:p>
    <w:p w14:paraId="72AAADAE" w14:textId="77777777" w:rsidR="00BD713C" w:rsidRDefault="00BD713C" w:rsidP="00BD713C">
      <w:pPr>
        <w:spacing w:after="0" w:line="240" w:lineRule="auto"/>
        <w:jc w:val="center"/>
        <w:rPr>
          <w:b/>
        </w:rPr>
      </w:pPr>
      <w:r>
        <w:rPr>
          <w:b/>
        </w:rPr>
        <w:t xml:space="preserve">UPUTA ZA PRIJAVITELJE </w:t>
      </w:r>
    </w:p>
    <w:p w14:paraId="18D5E0E1" w14:textId="77777777" w:rsidR="00BD713C" w:rsidRPr="004C2587" w:rsidRDefault="00BD713C" w:rsidP="00BD713C">
      <w:pPr>
        <w:spacing w:after="0" w:line="240" w:lineRule="auto"/>
        <w:jc w:val="center"/>
        <w:rPr>
          <w:b/>
          <w:color w:val="FF0000"/>
        </w:rPr>
      </w:pPr>
    </w:p>
    <w:p w14:paraId="6020C42B" w14:textId="624604A0" w:rsidR="00BD713C" w:rsidRPr="00996807" w:rsidRDefault="00BD713C" w:rsidP="00BD713C">
      <w:pPr>
        <w:spacing w:after="0" w:line="240" w:lineRule="auto"/>
        <w:rPr>
          <w:b/>
        </w:rPr>
      </w:pPr>
      <w:r w:rsidRPr="00996807">
        <w:rPr>
          <w:b/>
        </w:rPr>
        <w:t>Datum objave javnog natječaja:</w:t>
      </w:r>
      <w:r w:rsidR="005E21DC" w:rsidRPr="00996807">
        <w:rPr>
          <w:b/>
        </w:rPr>
        <w:t xml:space="preserve"> </w:t>
      </w:r>
      <w:r w:rsidR="00125070" w:rsidRPr="00996807">
        <w:rPr>
          <w:b/>
        </w:rPr>
        <w:t>02.01</w:t>
      </w:r>
      <w:r w:rsidR="005E21DC" w:rsidRPr="00996807">
        <w:rPr>
          <w:b/>
        </w:rPr>
        <w:t>.202</w:t>
      </w:r>
      <w:r w:rsidR="00125070" w:rsidRPr="00996807">
        <w:rPr>
          <w:b/>
        </w:rPr>
        <w:t>5</w:t>
      </w:r>
      <w:r w:rsidR="005E21DC" w:rsidRPr="00996807">
        <w:rPr>
          <w:b/>
        </w:rPr>
        <w:t>.</w:t>
      </w:r>
    </w:p>
    <w:p w14:paraId="64129ACF" w14:textId="67BFFA22" w:rsidR="00BD713C" w:rsidRPr="00996807" w:rsidRDefault="00BD713C" w:rsidP="00BD713C">
      <w:pPr>
        <w:spacing w:after="0" w:line="240" w:lineRule="auto"/>
        <w:rPr>
          <w:b/>
        </w:rPr>
      </w:pPr>
      <w:r w:rsidRPr="00996807">
        <w:rPr>
          <w:b/>
        </w:rPr>
        <w:t>Rok za dostavu prijava:</w:t>
      </w:r>
      <w:r w:rsidR="005E21DC" w:rsidRPr="00996807">
        <w:rPr>
          <w:b/>
        </w:rPr>
        <w:t xml:space="preserve"> </w:t>
      </w:r>
      <w:r w:rsidR="00125070" w:rsidRPr="00996807">
        <w:rPr>
          <w:b/>
        </w:rPr>
        <w:t>01.02</w:t>
      </w:r>
      <w:r w:rsidR="005E21DC" w:rsidRPr="00996807">
        <w:rPr>
          <w:b/>
        </w:rPr>
        <w:t>.202</w:t>
      </w:r>
      <w:r w:rsidR="004C2587" w:rsidRPr="00996807">
        <w:rPr>
          <w:b/>
        </w:rPr>
        <w:t>5</w:t>
      </w:r>
      <w:r w:rsidR="005E21DC" w:rsidRPr="00996807">
        <w:rPr>
          <w:b/>
        </w:rPr>
        <w:t>.</w:t>
      </w:r>
    </w:p>
    <w:p w14:paraId="38C9D456" w14:textId="77777777" w:rsidR="00BD713C" w:rsidRDefault="00BD713C" w:rsidP="00BD713C">
      <w:pPr>
        <w:spacing w:after="0" w:line="240" w:lineRule="auto"/>
        <w:rPr>
          <w:b/>
        </w:rPr>
      </w:pPr>
    </w:p>
    <w:p w14:paraId="31E3B89E" w14:textId="77777777" w:rsidR="00BD713C" w:rsidRDefault="00BD713C" w:rsidP="00BD713C">
      <w:pPr>
        <w:spacing w:after="0" w:line="240" w:lineRule="auto"/>
        <w:rPr>
          <w:b/>
        </w:rPr>
      </w:pPr>
    </w:p>
    <w:p w14:paraId="082E42EB" w14:textId="77777777" w:rsidR="00BD713C" w:rsidRDefault="00BD713C" w:rsidP="00BD713C">
      <w:pPr>
        <w:spacing w:after="0" w:line="240" w:lineRule="auto"/>
        <w:rPr>
          <w:b/>
        </w:rPr>
      </w:pPr>
    </w:p>
    <w:p w14:paraId="71C9E9B7" w14:textId="77777777" w:rsidR="00BD713C" w:rsidRPr="00EE2317" w:rsidRDefault="00BD713C" w:rsidP="00BD713C">
      <w:pPr>
        <w:spacing w:after="0" w:line="240" w:lineRule="auto"/>
      </w:pPr>
      <w:r>
        <w:rPr>
          <w:b/>
        </w:rPr>
        <w:t>Ciljevi natječaja i prioriteti za dodjelu sredstava</w:t>
      </w:r>
    </w:p>
    <w:p w14:paraId="6A180218" w14:textId="77777777" w:rsidR="00BD713C" w:rsidRDefault="00BD713C" w:rsidP="00BD713C">
      <w:pPr>
        <w:spacing w:after="0" w:line="240" w:lineRule="auto"/>
        <w:rPr>
          <w:b/>
        </w:rPr>
      </w:pPr>
    </w:p>
    <w:p w14:paraId="36155339" w14:textId="51D416A2" w:rsidR="00BD713C" w:rsidRDefault="00BD713C" w:rsidP="00BD713C">
      <w:pPr>
        <w:spacing w:after="0" w:line="240" w:lineRule="auto"/>
        <w:jc w:val="both"/>
      </w:pPr>
      <w:r>
        <w:t>Opći cilj ovog natječaja je povećanje učinkovitosti i sposobnosti udruga sa sjedištem na području Općine Jagodnjak i/ili čiji su članovi s područja Općine Jagodnjak i/ili koje provode program i projekt na području Općine Jagodnjak, za preuzimanje veće uloge i odgovornosti kojima se zadovoljavaju potrebe korisnika i potrebe Općine Jagodnjak kao zajednice u cjelini, u područjima sporta</w:t>
      </w:r>
      <w:r w:rsidR="00E93E50">
        <w:t xml:space="preserve">, društvenih djelatnosti </w:t>
      </w:r>
      <w:r>
        <w:t xml:space="preserve"> i kulture.</w:t>
      </w:r>
    </w:p>
    <w:p w14:paraId="6B2678E3" w14:textId="77777777" w:rsidR="00BD713C" w:rsidRDefault="00BD713C" w:rsidP="00BD713C">
      <w:pPr>
        <w:spacing w:after="0" w:line="240" w:lineRule="auto"/>
        <w:jc w:val="both"/>
      </w:pPr>
      <w:r>
        <w:t>Specifični cilj ovog natječaja je unaprijediti sposobnost udruge za pružanje društvenih usluga korisnicima te potaknuti udruge na kvalitetniji rad.</w:t>
      </w:r>
    </w:p>
    <w:p w14:paraId="3DF88BBC" w14:textId="77777777" w:rsidR="00BD713C" w:rsidRDefault="00BD713C" w:rsidP="00BD713C">
      <w:pPr>
        <w:spacing w:after="0" w:line="240" w:lineRule="auto"/>
        <w:jc w:val="both"/>
      </w:pPr>
      <w:r>
        <w:t>Prioritet za dodjelu sredstava za projektne aktivnosti kojima se pospješuje realizacija općeg i specifičnog cilja ovog Natječaja, a koje su usmjerene na slijedeća prioritetna područja:</w:t>
      </w:r>
    </w:p>
    <w:p w14:paraId="03157B19" w14:textId="77777777" w:rsidR="00BD713C" w:rsidRDefault="00BD713C" w:rsidP="00BD713C">
      <w:pPr>
        <w:spacing w:after="0" w:line="240" w:lineRule="auto"/>
      </w:pPr>
    </w:p>
    <w:p w14:paraId="36C56AEA" w14:textId="4A865771" w:rsidR="00AD6F61" w:rsidRPr="00AD6F61" w:rsidRDefault="00AD6F61" w:rsidP="00AD6F61">
      <w:pPr>
        <w:spacing w:after="0" w:line="240" w:lineRule="auto"/>
        <w:jc w:val="both"/>
        <w:rPr>
          <w:rFonts w:eastAsia="Times New Roman" w:cstheme="minorHAnsi"/>
        </w:rPr>
      </w:pPr>
      <w:r w:rsidRPr="00AD6F61">
        <w:rPr>
          <w:rFonts w:eastAsia="Times New Roman" w:cstheme="minorHAnsi"/>
        </w:rPr>
        <w:t>Putem programa zadovoljavanja javnih potreba u sportu za 202</w:t>
      </w:r>
      <w:r w:rsidR="004C2587">
        <w:rPr>
          <w:rFonts w:eastAsia="Times New Roman" w:cstheme="minorHAnsi"/>
        </w:rPr>
        <w:t>5</w:t>
      </w:r>
      <w:r w:rsidRPr="00AD6F61">
        <w:rPr>
          <w:rFonts w:eastAsia="Times New Roman" w:cstheme="minorHAnsi"/>
        </w:rPr>
        <w:t>. godinu subvencionira se:</w:t>
      </w:r>
    </w:p>
    <w:p w14:paraId="4EA367D3" w14:textId="77777777" w:rsidR="00AD6F61" w:rsidRPr="00AD6F61" w:rsidRDefault="00AD6F61" w:rsidP="00AD6F6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AD6F61">
        <w:rPr>
          <w:rFonts w:eastAsia="Times New Roman" w:cstheme="minorHAnsi"/>
        </w:rPr>
        <w:t>organizirano natjecanje djece do 14. godina,</w:t>
      </w:r>
    </w:p>
    <w:p w14:paraId="6DD2FB2B" w14:textId="77777777" w:rsidR="00AD6F61" w:rsidRPr="00AD6F61" w:rsidRDefault="00AD6F61" w:rsidP="00AD6F6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AD6F61">
        <w:rPr>
          <w:rFonts w:eastAsia="Times New Roman" w:cstheme="minorHAnsi"/>
        </w:rPr>
        <w:t>organizirano natjecanje djece i omladine od 14 do 18 godina (troškovi natjecanja),</w:t>
      </w:r>
    </w:p>
    <w:p w14:paraId="51FA8194" w14:textId="77777777" w:rsidR="00AD6F61" w:rsidRPr="00AD6F61" w:rsidRDefault="00AD6F61" w:rsidP="00AD6F6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AD6F61">
        <w:rPr>
          <w:rFonts w:eastAsia="Times New Roman" w:cstheme="minorHAnsi"/>
        </w:rPr>
        <w:t>adaptacija sportskih objekata,</w:t>
      </w:r>
    </w:p>
    <w:p w14:paraId="1249E668" w14:textId="77777777" w:rsidR="00AD6F61" w:rsidRPr="00AD6F61" w:rsidRDefault="00AD6F61" w:rsidP="00AD6F6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AD6F61">
        <w:rPr>
          <w:rFonts w:eastAsia="Times New Roman" w:cstheme="minorHAnsi"/>
        </w:rPr>
        <w:t>organizacija turnira,</w:t>
      </w:r>
    </w:p>
    <w:p w14:paraId="3818DCE1" w14:textId="77777777" w:rsidR="00AD6F61" w:rsidRPr="00AD6F61" w:rsidRDefault="00AD6F61" w:rsidP="00AD6F6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AD6F61">
        <w:rPr>
          <w:rFonts w:eastAsia="Times New Roman" w:cstheme="minorHAnsi"/>
        </w:rPr>
        <w:t>ostale subvencije prema ocijeni Općinskog vijeća</w:t>
      </w:r>
    </w:p>
    <w:p w14:paraId="3FC4C140" w14:textId="77777777" w:rsidR="00BD713C" w:rsidRDefault="00BD713C" w:rsidP="00BD713C">
      <w:pPr>
        <w:spacing w:after="0" w:line="240" w:lineRule="auto"/>
      </w:pPr>
    </w:p>
    <w:p w14:paraId="5C8BC239" w14:textId="7B4F0B89" w:rsidR="00E93E50" w:rsidRPr="006578AB" w:rsidRDefault="00BD713C" w:rsidP="00E93E50">
      <w:pPr>
        <w:spacing w:after="0"/>
        <w:rPr>
          <w:rFonts w:cstheme="minorHAnsi"/>
        </w:rPr>
      </w:pPr>
      <w:r>
        <w:t xml:space="preserve"> </w:t>
      </w:r>
      <w:r w:rsidR="00E93E50" w:rsidRPr="006578AB">
        <w:rPr>
          <w:rFonts w:cstheme="minorHAnsi"/>
        </w:rPr>
        <w:t>Putem programa zadovoljenja javnih potreba u kulturi za 202</w:t>
      </w:r>
      <w:r w:rsidR="004C2587">
        <w:rPr>
          <w:rFonts w:cstheme="minorHAnsi"/>
        </w:rPr>
        <w:t>5</w:t>
      </w:r>
      <w:r w:rsidR="00E93E50" w:rsidRPr="006578AB">
        <w:rPr>
          <w:rFonts w:cstheme="minorHAnsi"/>
        </w:rPr>
        <w:t xml:space="preserve">. godinu subvencioniraju se: </w:t>
      </w:r>
    </w:p>
    <w:p w14:paraId="78A6E8A9" w14:textId="77777777" w:rsidR="00E93E50" w:rsidRPr="006578AB" w:rsidRDefault="00E93E50" w:rsidP="00E93E50">
      <w:pPr>
        <w:pStyle w:val="Odlomakpopisa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578AB">
        <w:rPr>
          <w:rFonts w:cstheme="minorHAnsi"/>
        </w:rPr>
        <w:t>organizirani javni nastupi članova i sekcija kulturno-umjetničkog društva, te sudjelovanje na smotrama</w:t>
      </w:r>
    </w:p>
    <w:p w14:paraId="36388113" w14:textId="77777777" w:rsidR="00E93E50" w:rsidRPr="006578AB" w:rsidRDefault="00E93E50" w:rsidP="00E93E50">
      <w:pPr>
        <w:pStyle w:val="Odlomakpopisa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578AB">
        <w:rPr>
          <w:rFonts w:cstheme="minorHAnsi"/>
        </w:rPr>
        <w:t>redovan rad sekcija kulturno- umjetničkog društva</w:t>
      </w:r>
    </w:p>
    <w:p w14:paraId="30BC7C1D" w14:textId="77777777" w:rsidR="00E93E50" w:rsidRPr="006578AB" w:rsidRDefault="00E93E50" w:rsidP="00E93E50">
      <w:pPr>
        <w:pStyle w:val="Odlomakpopisa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6578AB">
        <w:rPr>
          <w:rFonts w:cstheme="minorHAnsi"/>
        </w:rPr>
        <w:t xml:space="preserve">organiziranje literarnih večeri i nastupa kulturnih djelatnika </w:t>
      </w:r>
    </w:p>
    <w:p w14:paraId="49F21F94" w14:textId="77777777" w:rsidR="00E93E50" w:rsidRPr="006578AB" w:rsidRDefault="00E93E50" w:rsidP="00E93E50">
      <w:pPr>
        <w:pStyle w:val="SubTitle2"/>
        <w:spacing w:after="0"/>
        <w:jc w:val="both"/>
        <w:rPr>
          <w:rFonts w:asciiTheme="minorHAnsi" w:hAnsiTheme="minorHAnsi" w:cstheme="minorHAnsi"/>
          <w:b w:val="0"/>
          <w:sz w:val="22"/>
          <w:szCs w:val="22"/>
          <w:lang w:val="hr-HR" w:eastAsia="hr-HR"/>
        </w:rPr>
      </w:pPr>
    </w:p>
    <w:p w14:paraId="762C7BB2" w14:textId="77777777" w:rsidR="00BD713C" w:rsidRDefault="00BD713C" w:rsidP="00BD713C">
      <w:pPr>
        <w:spacing w:after="0" w:line="240" w:lineRule="auto"/>
      </w:pPr>
      <w:r>
        <w:t xml:space="preserve">Planirani iznosi </w:t>
      </w:r>
    </w:p>
    <w:p w14:paraId="23924B3C" w14:textId="77777777" w:rsidR="00BD713C" w:rsidRDefault="00BD713C" w:rsidP="00BD713C">
      <w:pPr>
        <w:spacing w:after="0" w:line="240" w:lineRule="auto"/>
      </w:pPr>
    </w:p>
    <w:p w14:paraId="3E5D021B" w14:textId="4F5CC9DD" w:rsidR="00BD713C" w:rsidRDefault="00BD713C" w:rsidP="00BD713C">
      <w:pPr>
        <w:spacing w:after="0" w:line="240" w:lineRule="auto"/>
        <w:jc w:val="both"/>
      </w:pPr>
      <w:r>
        <w:t xml:space="preserve">Za financiranje programa </w:t>
      </w:r>
      <w:r w:rsidR="00505817">
        <w:t>planirani su iznosi u Proračunu Općine Jagodnjak za 20</w:t>
      </w:r>
      <w:r w:rsidR="007F5B93">
        <w:t>2</w:t>
      </w:r>
      <w:r w:rsidR="004C2587">
        <w:t>5</w:t>
      </w:r>
      <w:r w:rsidR="00505817">
        <w:t xml:space="preserve">. godinu. </w:t>
      </w:r>
    </w:p>
    <w:p w14:paraId="1126A053" w14:textId="77777777" w:rsidR="00BD713C" w:rsidRDefault="00BD713C" w:rsidP="00BD713C">
      <w:pPr>
        <w:spacing w:after="0" w:line="240" w:lineRule="auto"/>
        <w:jc w:val="both"/>
      </w:pPr>
      <w:r>
        <w:t>Programi i projekti se mogu financirati do 100% iznosa ukupnih prihvatljivih troškova, pri čemu potencijalni prijavitelji nisu dužni osigurati sufinanciranje iz vlastitih izvora.</w:t>
      </w:r>
    </w:p>
    <w:p w14:paraId="11E153D1" w14:textId="77777777" w:rsidR="00BD713C" w:rsidRDefault="00BD713C" w:rsidP="00BD713C">
      <w:pPr>
        <w:spacing w:after="0" w:line="240" w:lineRule="auto"/>
        <w:jc w:val="both"/>
      </w:pPr>
    </w:p>
    <w:p w14:paraId="0C592D3B" w14:textId="77777777" w:rsidR="00BD713C" w:rsidRDefault="00BD713C" w:rsidP="00BD713C">
      <w:pPr>
        <w:spacing w:after="0" w:line="240" w:lineRule="auto"/>
      </w:pPr>
      <w:r>
        <w:t>Prihvatljivi prijavitelji</w:t>
      </w:r>
    </w:p>
    <w:p w14:paraId="5428DBAB" w14:textId="77777777" w:rsidR="00BD713C" w:rsidRDefault="00BD713C" w:rsidP="00BD713C">
      <w:pPr>
        <w:spacing w:after="0" w:line="240" w:lineRule="auto"/>
      </w:pPr>
    </w:p>
    <w:p w14:paraId="3E80018B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Udruga upisana u Registar neprofitnih organizacija</w:t>
      </w:r>
    </w:p>
    <w:p w14:paraId="4FC803D7" w14:textId="731783E6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Udruga upisana u Registar Ministarstva uprave s najmanje podnesenim zahtjevom za usklađenjem sukladno Zakonu o udrugama (NN br. 74/14</w:t>
      </w:r>
      <w:r w:rsidR="00FA2451">
        <w:t>, 70/17</w:t>
      </w:r>
      <w:r w:rsidR="002B3EB3">
        <w:t>. 98/19.</w:t>
      </w:r>
      <w:r w:rsidR="00C7555F">
        <w:t xml:space="preserve"> 151/22</w:t>
      </w:r>
      <w:r>
        <w:t>)</w:t>
      </w:r>
    </w:p>
    <w:p w14:paraId="474840D9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Program koji udruga prijavi na natječaj bude ocijenjen kao značajan, kvalitetan, inovativan i koristan za zadovoljenje javnih potreba Općine Jagodnjak</w:t>
      </w:r>
    </w:p>
    <w:p w14:paraId="39EC9455" w14:textId="72A9C324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Da je udruga uredno ispunila obveze iz prethodnog razdoblja prema Općini Jagodnjak, tj. da je dostavila narativni i financijski izvještaj o ostvarenju projekata iz 20</w:t>
      </w:r>
      <w:r w:rsidR="00E04897">
        <w:t>2</w:t>
      </w:r>
      <w:r w:rsidR="004C2587">
        <w:t>4</w:t>
      </w:r>
      <w:r>
        <w:t>. godine, ukoliko je sudjelovala na natječaju iz 20</w:t>
      </w:r>
      <w:r w:rsidR="00E04897">
        <w:t>2</w:t>
      </w:r>
      <w:r w:rsidR="004C2587">
        <w:t>4</w:t>
      </w:r>
      <w:r>
        <w:t xml:space="preserve">. godine i dobila sredstava </w:t>
      </w:r>
    </w:p>
    <w:p w14:paraId="44035001" w14:textId="77777777" w:rsidR="00BD713C" w:rsidRDefault="00BD713C" w:rsidP="00BD713C">
      <w:pPr>
        <w:spacing w:after="0" w:line="240" w:lineRule="auto"/>
      </w:pPr>
    </w:p>
    <w:p w14:paraId="4E210902" w14:textId="77777777" w:rsidR="00BD713C" w:rsidRDefault="00BD713C" w:rsidP="00BD713C">
      <w:pPr>
        <w:spacing w:after="0" w:line="240" w:lineRule="auto"/>
      </w:pPr>
      <w:r>
        <w:t>Vremensko razdoblje i mjesto provedbe programa i projekata</w:t>
      </w:r>
    </w:p>
    <w:p w14:paraId="646378FA" w14:textId="77777777" w:rsidR="00BD713C" w:rsidRDefault="00BD713C" w:rsidP="00BD713C">
      <w:pPr>
        <w:spacing w:after="0" w:line="240" w:lineRule="auto"/>
      </w:pPr>
    </w:p>
    <w:p w14:paraId="5724F432" w14:textId="01F4AB4A" w:rsidR="00BD713C" w:rsidRDefault="00BD713C" w:rsidP="00BD713C">
      <w:pPr>
        <w:spacing w:after="0" w:line="240" w:lineRule="auto"/>
        <w:jc w:val="both"/>
      </w:pPr>
      <w:r>
        <w:t>Planirano trajanje programa i projekata je 12. mjeseci. Projektne aktivnosti trebaju se završiti do zaključno 31.12.20</w:t>
      </w:r>
      <w:r w:rsidR="00827B94">
        <w:t>2</w:t>
      </w:r>
      <w:r w:rsidR="004C2587">
        <w:t>5</w:t>
      </w:r>
      <w:r>
        <w:t>. godine.</w:t>
      </w:r>
    </w:p>
    <w:p w14:paraId="3FB91927" w14:textId="77777777" w:rsidR="00BD713C" w:rsidRDefault="00BD713C" w:rsidP="00BD713C">
      <w:pPr>
        <w:spacing w:after="0" w:line="240" w:lineRule="auto"/>
        <w:jc w:val="both"/>
      </w:pPr>
      <w:r>
        <w:t>Mjesto provedbe je Općina Jagodnjak a pojedine aktivnosti moguće je provoditi na području cijele Republike Hrvatske.</w:t>
      </w:r>
    </w:p>
    <w:p w14:paraId="3B06B1BA" w14:textId="77777777" w:rsidR="00BD713C" w:rsidRDefault="00BD713C" w:rsidP="00BD713C">
      <w:pPr>
        <w:spacing w:after="0" w:line="240" w:lineRule="auto"/>
      </w:pPr>
    </w:p>
    <w:p w14:paraId="0ADD0E21" w14:textId="77777777" w:rsidR="00BD713C" w:rsidRDefault="00BD713C" w:rsidP="00BD713C">
      <w:pPr>
        <w:spacing w:after="0" w:line="240" w:lineRule="auto"/>
      </w:pPr>
      <w:r>
        <w:t>Prihvatljivost troškova</w:t>
      </w:r>
    </w:p>
    <w:p w14:paraId="5D73CE7F" w14:textId="77777777" w:rsidR="00BD713C" w:rsidRDefault="00BD713C" w:rsidP="00BD713C">
      <w:pPr>
        <w:spacing w:after="0" w:line="240" w:lineRule="auto"/>
      </w:pPr>
    </w:p>
    <w:p w14:paraId="3EC5B50E" w14:textId="77777777" w:rsidR="00BD713C" w:rsidRDefault="00BD713C" w:rsidP="00BD713C">
      <w:pPr>
        <w:spacing w:after="0" w:line="240" w:lineRule="auto"/>
        <w:jc w:val="both"/>
      </w:pPr>
      <w:r>
        <w:t>Sredstvima ovog Natječaja mogu se financirati samo stvarni i prihvatljivi troškovi nastali provođenjem programa i projekata u naznačenom vremenskom razdoblju. Prilikom procjene projekta, ocjenjivat će se naznačeni troškovi kao i realnost visine troškova.</w:t>
      </w:r>
    </w:p>
    <w:p w14:paraId="41BFA889" w14:textId="77777777" w:rsidR="00BD713C" w:rsidRDefault="00BD713C" w:rsidP="00BD713C">
      <w:pPr>
        <w:spacing w:after="0" w:line="240" w:lineRule="auto"/>
      </w:pPr>
    </w:p>
    <w:p w14:paraId="70B1706D" w14:textId="77777777" w:rsidR="00BD713C" w:rsidRDefault="00BD713C" w:rsidP="00BD713C">
      <w:pPr>
        <w:spacing w:after="0" w:line="240" w:lineRule="auto"/>
      </w:pPr>
      <w:r>
        <w:t>Prihvatljivi izravni troškovi</w:t>
      </w:r>
    </w:p>
    <w:p w14:paraId="6232EB93" w14:textId="77777777" w:rsidR="00BD713C" w:rsidRDefault="00BD713C" w:rsidP="00BD713C">
      <w:pPr>
        <w:spacing w:after="0" w:line="240" w:lineRule="auto"/>
      </w:pPr>
    </w:p>
    <w:p w14:paraId="5684487C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Troškovi izravno vezani za provedbu pojedinih aktivnosti unutar predloženih programa i projekata za vrijeme razdoblja provedbe programa ili projekta</w:t>
      </w:r>
    </w:p>
    <w:p w14:paraId="2BDD8DF9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Troškovi moraju biti navedeni u ukupnom predviđenom proračunu projekta ili programa a nužni su za provođenje istog</w:t>
      </w:r>
    </w:p>
    <w:p w14:paraId="6D9C4386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Troškovi trebaju biti umjereni, opravdani i u skladu sa zahtjevima racionalnog financijskog upravljanja </w:t>
      </w:r>
    </w:p>
    <w:p w14:paraId="1ED7631E" w14:textId="77777777" w:rsidR="00BD713C" w:rsidRDefault="00BD713C" w:rsidP="00BD713C">
      <w:pPr>
        <w:spacing w:after="0" w:line="240" w:lineRule="auto"/>
      </w:pPr>
    </w:p>
    <w:p w14:paraId="48023E0E" w14:textId="77777777" w:rsidR="00BD713C" w:rsidRDefault="00BD713C" w:rsidP="00BD713C">
      <w:pPr>
        <w:spacing w:after="0" w:line="240" w:lineRule="auto"/>
      </w:pPr>
      <w:r>
        <w:t>Prihvatljivi neizravni troškovi</w:t>
      </w:r>
    </w:p>
    <w:p w14:paraId="191375DB" w14:textId="77777777" w:rsidR="00BD713C" w:rsidRDefault="00BD713C" w:rsidP="00BD713C">
      <w:pPr>
        <w:spacing w:after="0" w:line="240" w:lineRule="auto"/>
      </w:pPr>
    </w:p>
    <w:p w14:paraId="1A9D1313" w14:textId="77777777" w:rsidR="00BD713C" w:rsidRDefault="00BD713C" w:rsidP="00BD713C">
      <w:pPr>
        <w:spacing w:after="0" w:line="240" w:lineRule="auto"/>
        <w:jc w:val="both"/>
      </w:pPr>
      <w:r>
        <w:t>Korisniku sredstava se može odobriti i pokrivanje dijela neizravnih troškova, kao što osu energija, voda, uredski materijal, sitan inventar, telefon, pošta i drugi indirektni troškovi koji nisu povezani s provedbom programa.</w:t>
      </w:r>
    </w:p>
    <w:p w14:paraId="16F18271" w14:textId="77777777" w:rsidR="00BD713C" w:rsidRDefault="00BD713C" w:rsidP="00BD713C">
      <w:pPr>
        <w:spacing w:after="0" w:line="240" w:lineRule="auto"/>
      </w:pPr>
    </w:p>
    <w:p w14:paraId="4A25E7EA" w14:textId="77777777" w:rsidR="00BD713C" w:rsidRDefault="00BD713C" w:rsidP="00BD713C">
      <w:pPr>
        <w:spacing w:after="0" w:line="240" w:lineRule="auto"/>
      </w:pPr>
      <w:r>
        <w:t>Neprihvatljivi troškovi</w:t>
      </w:r>
    </w:p>
    <w:p w14:paraId="2B3EE50F" w14:textId="77777777" w:rsidR="00BD713C" w:rsidRDefault="00BD713C" w:rsidP="00BD713C">
      <w:pPr>
        <w:spacing w:after="0" w:line="240" w:lineRule="auto"/>
      </w:pPr>
    </w:p>
    <w:p w14:paraId="26E63D41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Dugovi i stavke za pokrivanje gubitaka ili dugova</w:t>
      </w:r>
    </w:p>
    <w:p w14:paraId="69C8A10E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Dospjele kamate po obvezama</w:t>
      </w:r>
    </w:p>
    <w:p w14:paraId="50D78A00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Stavke koje se već financiraju iz javnih izvora</w:t>
      </w:r>
    </w:p>
    <w:p w14:paraId="77D5FBC3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Kupovina zemljišta i građevina, osim kada je to nužno za provođenje programa ili projekta</w:t>
      </w:r>
    </w:p>
    <w:p w14:paraId="672858E8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Drugi troškovi koji nisu u neposrednoj povezanosti sa sadržajem i ciljevima projekta ili programa</w:t>
      </w:r>
    </w:p>
    <w:p w14:paraId="11E799DF" w14:textId="77777777" w:rsidR="00BD713C" w:rsidRDefault="00BD713C" w:rsidP="00BD713C">
      <w:pPr>
        <w:spacing w:after="0" w:line="240" w:lineRule="auto"/>
      </w:pPr>
    </w:p>
    <w:p w14:paraId="7D06AE77" w14:textId="77777777" w:rsidR="00BD713C" w:rsidRDefault="00BD713C" w:rsidP="00BD713C">
      <w:pPr>
        <w:spacing w:after="0" w:line="240" w:lineRule="auto"/>
      </w:pPr>
    </w:p>
    <w:p w14:paraId="045FFCC0" w14:textId="77777777" w:rsidR="00BD713C" w:rsidRDefault="00BD713C" w:rsidP="00BD713C">
      <w:pPr>
        <w:spacing w:after="0" w:line="240" w:lineRule="auto"/>
      </w:pPr>
      <w:r>
        <w:t>NAČIN PRIJAVE</w:t>
      </w:r>
    </w:p>
    <w:p w14:paraId="71700C6B" w14:textId="77777777" w:rsidR="00BD713C" w:rsidRDefault="00BD713C" w:rsidP="00BD713C">
      <w:pPr>
        <w:spacing w:after="0" w:line="240" w:lineRule="auto"/>
      </w:pPr>
    </w:p>
    <w:p w14:paraId="72994753" w14:textId="1BA57E3A" w:rsidR="00BD713C" w:rsidRDefault="00BD713C" w:rsidP="00BD713C">
      <w:pPr>
        <w:spacing w:after="0" w:line="240" w:lineRule="auto"/>
      </w:pPr>
      <w:r>
        <w:lastRenderedPageBreak/>
        <w:t xml:space="preserve">Za prijavu na javni natječaj </w:t>
      </w:r>
      <w:r w:rsidR="00E93E50">
        <w:t xml:space="preserve">/ javni poziv </w:t>
      </w:r>
      <w:r>
        <w:t>prijavitelji moraju popuniti propisane natječajne obrasce i dostaviti potrebnu dokumentaciju :</w:t>
      </w:r>
    </w:p>
    <w:p w14:paraId="7D522F10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Obrazac opisa programa ili projekta</w:t>
      </w:r>
    </w:p>
    <w:p w14:paraId="54E47904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Obrazac proračuna programa ili projekta</w:t>
      </w:r>
    </w:p>
    <w:p w14:paraId="5C036033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Presliku Statuta prijavitelja (osim za religijske potrebe)</w:t>
      </w:r>
    </w:p>
    <w:p w14:paraId="088E64E4" w14:textId="77777777" w:rsidR="00BD713C" w:rsidRDefault="00BD713C" w:rsidP="00BD713C">
      <w:pPr>
        <w:pStyle w:val="Odlomakpopisa"/>
        <w:numPr>
          <w:ilvl w:val="0"/>
          <w:numId w:val="1"/>
        </w:numPr>
        <w:spacing w:after="0" w:line="240" w:lineRule="auto"/>
      </w:pPr>
      <w:r>
        <w:t>Drugu potrebnu dokumentaciju sukladno propisima</w:t>
      </w:r>
    </w:p>
    <w:p w14:paraId="59C12291" w14:textId="77777777" w:rsidR="00BD713C" w:rsidRDefault="00BD713C" w:rsidP="00BD713C">
      <w:pPr>
        <w:spacing w:after="0" w:line="240" w:lineRule="auto"/>
      </w:pPr>
    </w:p>
    <w:p w14:paraId="6158072A" w14:textId="77777777" w:rsidR="00BD713C" w:rsidRDefault="00BD713C" w:rsidP="00BD713C">
      <w:pPr>
        <w:spacing w:after="0" w:line="240" w:lineRule="auto"/>
      </w:pPr>
    </w:p>
    <w:p w14:paraId="0917C515" w14:textId="77777777" w:rsidR="00BD713C" w:rsidRDefault="00BD713C" w:rsidP="00BD713C">
      <w:pPr>
        <w:spacing w:after="0" w:line="240" w:lineRule="auto"/>
      </w:pPr>
    </w:p>
    <w:p w14:paraId="6FF05C8A" w14:textId="77777777" w:rsidR="00BD713C" w:rsidRDefault="00BD713C" w:rsidP="00BD713C">
      <w:pPr>
        <w:spacing w:after="0" w:line="240" w:lineRule="auto"/>
      </w:pPr>
      <w:r>
        <w:t>Sadržaj obrasca</w:t>
      </w:r>
    </w:p>
    <w:p w14:paraId="731B16E3" w14:textId="77777777" w:rsidR="00BD713C" w:rsidRDefault="00BD713C" w:rsidP="00BD713C">
      <w:pPr>
        <w:spacing w:after="0" w:line="240" w:lineRule="auto"/>
      </w:pPr>
    </w:p>
    <w:p w14:paraId="7149ECEF" w14:textId="56EB8231" w:rsidR="00BD713C" w:rsidRDefault="00BD713C" w:rsidP="00BD713C">
      <w:pPr>
        <w:spacing w:after="0" w:line="240" w:lineRule="auto"/>
        <w:jc w:val="both"/>
      </w:pPr>
      <w:r>
        <w:t xml:space="preserve">Potrebno je ispuniti sve tražene podatke, obrazac popuniti na računaru i ispisati ga, potpisati i ovjeriti te predati </w:t>
      </w:r>
      <w:r w:rsidR="00957FB9">
        <w:t xml:space="preserve"> </w:t>
      </w:r>
      <w:r>
        <w:t xml:space="preserve"> osobno u pisarnicu Općine Jagodnjak.</w:t>
      </w:r>
    </w:p>
    <w:p w14:paraId="3C13915F" w14:textId="77777777" w:rsidR="00BD713C" w:rsidRDefault="00BD713C" w:rsidP="00BD713C">
      <w:pPr>
        <w:spacing w:after="0" w:line="240" w:lineRule="auto"/>
        <w:jc w:val="both"/>
      </w:pPr>
      <w:r>
        <w:t>Obrasci kojima nedostaju podaci, koji su ispisani rukom, neće se uzeti u razmatranje i prijava će se smatrati nevažećom.</w:t>
      </w:r>
    </w:p>
    <w:p w14:paraId="55BCCFCA" w14:textId="6B099962" w:rsidR="00BD713C" w:rsidRPr="00940E33" w:rsidRDefault="00BD713C" w:rsidP="00BD713C">
      <w:pPr>
        <w:spacing w:after="0" w:line="240" w:lineRule="auto"/>
        <w:jc w:val="both"/>
        <w:rPr>
          <w:b/>
        </w:rPr>
      </w:pPr>
      <w:r>
        <w:t xml:space="preserve">Prijavu poslati na adresu: Općina Jagodnjak, Jedinstveni upravni odjel, B. </w:t>
      </w:r>
      <w:proofErr w:type="spellStart"/>
      <w:r>
        <w:t>Kidriča</w:t>
      </w:r>
      <w:proofErr w:type="spellEnd"/>
      <w:r>
        <w:t xml:space="preserve"> 100, 31324 Jagodnjak s obveznom naznakom – </w:t>
      </w:r>
      <w:r w:rsidRPr="00E93E50">
        <w:rPr>
          <w:bCs/>
        </w:rPr>
        <w:t xml:space="preserve">za javni natječaj za financiranje programa i projekata od interesa za opće dobro – NA OTVARAJ – </w:t>
      </w:r>
      <w:r w:rsidR="00E93E50" w:rsidRPr="00E93E50">
        <w:rPr>
          <w:bCs/>
        </w:rPr>
        <w:t xml:space="preserve"> ili</w:t>
      </w:r>
      <w:r w:rsidR="00E93E50">
        <w:rPr>
          <w:b/>
        </w:rPr>
        <w:t xml:space="preserve"> </w:t>
      </w:r>
      <w:r w:rsidR="00E93E50" w:rsidRPr="006578AB">
        <w:rPr>
          <w:rFonts w:eastAsia="Times New Roman" w:cstheme="minorHAnsi"/>
          <w:lang w:eastAsia="hr-HR"/>
        </w:rPr>
        <w:t>naznakom</w:t>
      </w:r>
      <w:r w:rsidR="00E93E50">
        <w:rPr>
          <w:rFonts w:eastAsia="Times New Roman" w:cstheme="minorHAnsi"/>
          <w:lang w:eastAsia="hr-HR"/>
        </w:rPr>
        <w:t xml:space="preserve"> </w:t>
      </w:r>
      <w:r w:rsidR="00E93E50" w:rsidRPr="006578AB">
        <w:rPr>
          <w:rFonts w:eastAsia="Times New Roman" w:cstheme="minorHAnsi"/>
          <w:lang w:eastAsia="hr-HR"/>
        </w:rPr>
        <w:t xml:space="preserve"> ̋Za Javni poziv za prijavljivanje javnih potreba u kulturi  –NE OTVARAJ ̋</w:t>
      </w:r>
    </w:p>
    <w:p w14:paraId="477C4FE6" w14:textId="77777777" w:rsidR="00BD713C" w:rsidRDefault="00BD713C" w:rsidP="00BD713C">
      <w:pPr>
        <w:spacing w:after="0" w:line="240" w:lineRule="auto"/>
      </w:pPr>
    </w:p>
    <w:p w14:paraId="07120A64" w14:textId="77777777" w:rsidR="00BD713C" w:rsidRDefault="00BD713C" w:rsidP="00BD713C">
      <w:pPr>
        <w:spacing w:after="0" w:line="240" w:lineRule="auto"/>
      </w:pPr>
      <w:r>
        <w:t>Rok za podnošenje prijave</w:t>
      </w:r>
    </w:p>
    <w:p w14:paraId="5A255E04" w14:textId="77777777" w:rsidR="00BD713C" w:rsidRDefault="00BD713C" w:rsidP="00BD713C">
      <w:pPr>
        <w:spacing w:after="0" w:line="240" w:lineRule="auto"/>
      </w:pPr>
    </w:p>
    <w:p w14:paraId="6694A86D" w14:textId="3A3BA409" w:rsidR="00BD713C" w:rsidRDefault="00BD713C" w:rsidP="00BD713C">
      <w:pPr>
        <w:spacing w:after="0" w:line="240" w:lineRule="auto"/>
      </w:pPr>
      <w:r>
        <w:t xml:space="preserve">Rok za prijavu je 30 dana od dana objave Natječaja, odnosno do </w:t>
      </w:r>
      <w:r w:rsidR="00505817" w:rsidRPr="00125070">
        <w:t xml:space="preserve">zaključno </w:t>
      </w:r>
      <w:r w:rsidR="00125070" w:rsidRPr="00125070">
        <w:rPr>
          <w:b/>
          <w:highlight w:val="yellow"/>
        </w:rPr>
        <w:t>01.02</w:t>
      </w:r>
      <w:r w:rsidR="004C2587" w:rsidRPr="00125070">
        <w:rPr>
          <w:b/>
          <w:highlight w:val="yellow"/>
        </w:rPr>
        <w:t>.2025</w:t>
      </w:r>
      <w:r w:rsidR="00B86C7B" w:rsidRPr="00125070">
        <w:rPr>
          <w:b/>
          <w:highlight w:val="yellow"/>
        </w:rPr>
        <w:t>.</w:t>
      </w:r>
    </w:p>
    <w:p w14:paraId="700E49CB" w14:textId="77777777" w:rsidR="00BD713C" w:rsidRDefault="00BD713C" w:rsidP="00BD713C">
      <w:pPr>
        <w:spacing w:after="0" w:line="240" w:lineRule="auto"/>
      </w:pPr>
      <w:r>
        <w:t xml:space="preserve">Obrasci za prijavu nalaze se na mrežnoj stranici Općine Jagodnjak </w:t>
      </w:r>
      <w:hyperlink r:id="rId7" w:history="1">
        <w:r w:rsidRPr="00104686">
          <w:rPr>
            <w:rStyle w:val="Hiperveza"/>
          </w:rPr>
          <w:t>www.jagodnjak.hr</w:t>
        </w:r>
      </w:hyperlink>
      <w:r>
        <w:t xml:space="preserve"> </w:t>
      </w:r>
    </w:p>
    <w:p w14:paraId="6F31D5AC" w14:textId="77777777" w:rsidR="00BD713C" w:rsidRDefault="00BD713C" w:rsidP="00BD713C">
      <w:pPr>
        <w:spacing w:after="0" w:line="240" w:lineRule="auto"/>
      </w:pPr>
    </w:p>
    <w:p w14:paraId="65DF1B19" w14:textId="77777777" w:rsidR="00BD713C" w:rsidRDefault="00BD713C" w:rsidP="00BD713C">
      <w:pPr>
        <w:spacing w:after="0" w:line="240" w:lineRule="auto"/>
      </w:pPr>
      <w:r>
        <w:t xml:space="preserve">Za eventualna pitanja obratiti se pismeno, usmeno ili putem e-maila </w:t>
      </w:r>
      <w:hyperlink r:id="rId8" w:history="1">
        <w:r w:rsidR="003D2A87" w:rsidRPr="000C4C66">
          <w:rPr>
            <w:rStyle w:val="Hiperveza"/>
          </w:rPr>
          <w:t>opcina@jagodnjak.hr</w:t>
        </w:r>
      </w:hyperlink>
      <w:r w:rsidR="003D2A87">
        <w:t xml:space="preserve"> </w:t>
      </w:r>
      <w:r>
        <w:t xml:space="preserve"> </w:t>
      </w:r>
    </w:p>
    <w:p w14:paraId="3B1F7269" w14:textId="77777777" w:rsidR="00BD713C" w:rsidRDefault="00BD713C" w:rsidP="00BD713C">
      <w:pPr>
        <w:spacing w:after="0" w:line="240" w:lineRule="auto"/>
      </w:pPr>
    </w:p>
    <w:p w14:paraId="4075084D" w14:textId="77777777" w:rsidR="00BD713C" w:rsidRDefault="00BD713C" w:rsidP="00BD713C">
      <w:pPr>
        <w:spacing w:after="0" w:line="240" w:lineRule="auto"/>
      </w:pPr>
      <w:r>
        <w:t>PROCJENA PRIJAVE I DONOŠENJE ODLUKE O DODJELI SREDSTAVA</w:t>
      </w:r>
    </w:p>
    <w:p w14:paraId="64CC49DD" w14:textId="77777777" w:rsidR="00BD713C" w:rsidRDefault="00BD713C" w:rsidP="00BD713C">
      <w:pPr>
        <w:spacing w:after="0" w:line="240" w:lineRule="auto"/>
      </w:pPr>
    </w:p>
    <w:p w14:paraId="0C3A7F9A" w14:textId="77777777" w:rsidR="00BD713C" w:rsidRDefault="00BD713C" w:rsidP="00BD713C">
      <w:pPr>
        <w:spacing w:after="0" w:line="240" w:lineRule="auto"/>
        <w:jc w:val="both"/>
      </w:pPr>
      <w:r>
        <w:t>Nadležno povjerenstvo vrši provjeru propisanih uvjeta Natječaja.</w:t>
      </w:r>
    </w:p>
    <w:p w14:paraId="3B3DE208" w14:textId="6A4E4733" w:rsidR="00BD713C" w:rsidRDefault="00BD713C" w:rsidP="00BD713C">
      <w:pPr>
        <w:spacing w:after="0" w:line="240" w:lineRule="auto"/>
        <w:jc w:val="both"/>
      </w:pPr>
      <w:r>
        <w:t>Nakon provjere, zapisnikom se utvrđuje koje se prijave upućuju na procjenu kvaliteta a koje se odbijaju radi ne</w:t>
      </w:r>
      <w:r w:rsidR="00E93E50">
        <w:t>i</w:t>
      </w:r>
      <w:r>
        <w:t>spunjavanja propisanih uvjeta.</w:t>
      </w:r>
    </w:p>
    <w:p w14:paraId="50151164" w14:textId="77777777" w:rsidR="00BD713C" w:rsidRDefault="00BD713C" w:rsidP="00BD713C">
      <w:pPr>
        <w:spacing w:after="0" w:line="240" w:lineRule="auto"/>
        <w:jc w:val="both"/>
      </w:pPr>
      <w:r>
        <w:t>Jedinstveni upravni odjel obavještava pismenim putem sve prijavitelje čije prijave nisu zadovoljile propisane uvjete. Udruge koje su dobile obavijesti da njihova prijava ne ispunjava propisane uvjete, mogu u roku od osam dana izjaviti prigovor načelniku Općine Jagodnjak.</w:t>
      </w:r>
    </w:p>
    <w:p w14:paraId="534903EA" w14:textId="77777777" w:rsidR="00BD713C" w:rsidRDefault="00BD713C" w:rsidP="00BD713C">
      <w:pPr>
        <w:spacing w:after="0" w:line="240" w:lineRule="auto"/>
      </w:pPr>
    </w:p>
    <w:p w14:paraId="33281900" w14:textId="77777777" w:rsidR="00BD713C" w:rsidRDefault="00BD713C" w:rsidP="00BD713C">
      <w:pPr>
        <w:spacing w:after="0" w:line="240" w:lineRule="auto"/>
        <w:jc w:val="both"/>
      </w:pPr>
      <w:r>
        <w:t>Nakon procjene, Općina će javno objaviti rezultate natječaja s podacima o udrugama i programima odnosno projektima i odobrenim sredstvima.</w:t>
      </w:r>
    </w:p>
    <w:p w14:paraId="2453EB8B" w14:textId="77777777" w:rsidR="00BD713C" w:rsidRDefault="00BD713C" w:rsidP="00BD713C">
      <w:pPr>
        <w:spacing w:after="0" w:line="240" w:lineRule="auto"/>
        <w:jc w:val="both"/>
      </w:pPr>
      <w:r>
        <w:t>Nezadovoljne udruge imaju pravo na prigovor u roku od 8 dana od dana dostave obavijesti o rezultatima natječaja. Odluku o prigovoru donosi načelnik Općine Jagodnjak.</w:t>
      </w:r>
    </w:p>
    <w:p w14:paraId="42800578" w14:textId="77777777" w:rsidR="00BD713C" w:rsidRDefault="00BD713C" w:rsidP="00BD713C">
      <w:pPr>
        <w:spacing w:after="0" w:line="240" w:lineRule="auto"/>
      </w:pPr>
    </w:p>
    <w:p w14:paraId="445E9B7E" w14:textId="77777777" w:rsidR="00BD713C" w:rsidRDefault="00BD713C" w:rsidP="00BD713C">
      <w:pPr>
        <w:spacing w:after="0" w:line="240" w:lineRule="auto"/>
      </w:pPr>
      <w:r>
        <w:t xml:space="preserve"> </w:t>
      </w:r>
    </w:p>
    <w:p w14:paraId="7C8014E0" w14:textId="77777777" w:rsidR="00BD713C" w:rsidRDefault="00BD713C" w:rsidP="00BD713C">
      <w:pPr>
        <w:spacing w:after="0" w:line="240" w:lineRule="auto"/>
      </w:pPr>
    </w:p>
    <w:p w14:paraId="58ADC8FD" w14:textId="77777777" w:rsidR="00BD713C" w:rsidRDefault="00BD713C" w:rsidP="00BD713C">
      <w:pPr>
        <w:spacing w:after="0" w:line="240" w:lineRule="auto"/>
      </w:pPr>
    </w:p>
    <w:p w14:paraId="1E04763E" w14:textId="77777777" w:rsidR="00BD713C" w:rsidRDefault="00BD713C" w:rsidP="00BD713C">
      <w:pPr>
        <w:spacing w:after="0" w:line="240" w:lineRule="auto"/>
        <w:jc w:val="right"/>
      </w:pPr>
      <w:r>
        <w:t xml:space="preserve">JUO Općine Jagodnjak </w:t>
      </w:r>
    </w:p>
    <w:p w14:paraId="2C38E451" w14:textId="77777777" w:rsidR="00BD713C" w:rsidRDefault="00BD713C" w:rsidP="00BD713C">
      <w:pPr>
        <w:spacing w:after="0" w:line="240" w:lineRule="auto"/>
      </w:pPr>
    </w:p>
    <w:p w14:paraId="1D9BCF52" w14:textId="77777777" w:rsidR="00BD713C" w:rsidRDefault="00BD713C" w:rsidP="00BD713C">
      <w:pPr>
        <w:spacing w:after="0" w:line="240" w:lineRule="auto"/>
      </w:pPr>
    </w:p>
    <w:p w14:paraId="7D6D32BC" w14:textId="77777777" w:rsidR="00BD713C" w:rsidRDefault="00BD713C" w:rsidP="00BD713C">
      <w:pPr>
        <w:spacing w:after="0" w:line="240" w:lineRule="auto"/>
      </w:pPr>
    </w:p>
    <w:p w14:paraId="61404E1B" w14:textId="77777777" w:rsidR="00BD713C" w:rsidRPr="00EE2317" w:rsidRDefault="00BD713C" w:rsidP="00BD713C">
      <w:pPr>
        <w:spacing w:after="0" w:line="240" w:lineRule="auto"/>
      </w:pPr>
    </w:p>
    <w:p w14:paraId="7B014CBA" w14:textId="77777777" w:rsidR="00BD713C" w:rsidRDefault="00BD713C" w:rsidP="00BD713C">
      <w:pPr>
        <w:spacing w:after="0" w:line="240" w:lineRule="auto"/>
        <w:rPr>
          <w:b/>
        </w:rPr>
      </w:pPr>
    </w:p>
    <w:p w14:paraId="7BE9837D" w14:textId="77777777" w:rsidR="00BD713C" w:rsidRDefault="00BD713C" w:rsidP="00BD713C">
      <w:pPr>
        <w:spacing w:after="0" w:line="240" w:lineRule="auto"/>
        <w:rPr>
          <w:b/>
        </w:rPr>
      </w:pPr>
    </w:p>
    <w:p w14:paraId="4614B6A6" w14:textId="77777777" w:rsidR="00E37803" w:rsidRDefault="00E37803"/>
    <w:sectPr w:rsidR="00E378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9D55" w14:textId="77777777" w:rsidR="00327EED" w:rsidRDefault="00327EED">
      <w:pPr>
        <w:spacing w:after="0" w:line="240" w:lineRule="auto"/>
      </w:pPr>
      <w:r>
        <w:separator/>
      </w:r>
    </w:p>
  </w:endnote>
  <w:endnote w:type="continuationSeparator" w:id="0">
    <w:p w14:paraId="616DB77E" w14:textId="77777777" w:rsidR="00327EED" w:rsidRDefault="0032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8327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4BCB2" w14:textId="77777777" w:rsidR="00226810" w:rsidRDefault="003D2A8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1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E7DFB1" w14:textId="77777777" w:rsidR="00226810" w:rsidRDefault="002268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F9A1" w14:textId="77777777" w:rsidR="00327EED" w:rsidRDefault="00327EED">
      <w:pPr>
        <w:spacing w:after="0" w:line="240" w:lineRule="auto"/>
      </w:pPr>
      <w:r>
        <w:separator/>
      </w:r>
    </w:p>
  </w:footnote>
  <w:footnote w:type="continuationSeparator" w:id="0">
    <w:p w14:paraId="7774569A" w14:textId="77777777" w:rsidR="00327EED" w:rsidRDefault="0032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84489"/>
    <w:multiLevelType w:val="hybridMultilevel"/>
    <w:tmpl w:val="26783A34"/>
    <w:lvl w:ilvl="0" w:tplc="AAD657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AC0E69"/>
    <w:multiLevelType w:val="hybridMultilevel"/>
    <w:tmpl w:val="CD2A5F28"/>
    <w:lvl w:ilvl="0" w:tplc="F28E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3C29"/>
    <w:multiLevelType w:val="hybridMultilevel"/>
    <w:tmpl w:val="773CC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260267">
    <w:abstractNumId w:val="0"/>
  </w:num>
  <w:num w:numId="2" w16cid:durableId="2133747574">
    <w:abstractNumId w:val="1"/>
  </w:num>
  <w:num w:numId="3" w16cid:durableId="74491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3C"/>
    <w:rsid w:val="00047932"/>
    <w:rsid w:val="000566A3"/>
    <w:rsid w:val="000C372A"/>
    <w:rsid w:val="000D30DB"/>
    <w:rsid w:val="00125070"/>
    <w:rsid w:val="001C42F1"/>
    <w:rsid w:val="00226810"/>
    <w:rsid w:val="00276D09"/>
    <w:rsid w:val="002B3EB3"/>
    <w:rsid w:val="002B7ED7"/>
    <w:rsid w:val="00324C45"/>
    <w:rsid w:val="00327EED"/>
    <w:rsid w:val="00334EEB"/>
    <w:rsid w:val="003A115B"/>
    <w:rsid w:val="003D2A87"/>
    <w:rsid w:val="004C10B5"/>
    <w:rsid w:val="004C2587"/>
    <w:rsid w:val="00505817"/>
    <w:rsid w:val="005E21DC"/>
    <w:rsid w:val="00762E60"/>
    <w:rsid w:val="0078667E"/>
    <w:rsid w:val="007F5B93"/>
    <w:rsid w:val="00827B94"/>
    <w:rsid w:val="00957FB9"/>
    <w:rsid w:val="00996807"/>
    <w:rsid w:val="00AC3472"/>
    <w:rsid w:val="00AD6F61"/>
    <w:rsid w:val="00B86C7B"/>
    <w:rsid w:val="00B91656"/>
    <w:rsid w:val="00BD713C"/>
    <w:rsid w:val="00BF3DE6"/>
    <w:rsid w:val="00C25925"/>
    <w:rsid w:val="00C7555F"/>
    <w:rsid w:val="00C92491"/>
    <w:rsid w:val="00D0096A"/>
    <w:rsid w:val="00D01E09"/>
    <w:rsid w:val="00D27646"/>
    <w:rsid w:val="00D80C79"/>
    <w:rsid w:val="00DB6D6F"/>
    <w:rsid w:val="00DC7EBA"/>
    <w:rsid w:val="00DE357F"/>
    <w:rsid w:val="00E04897"/>
    <w:rsid w:val="00E37803"/>
    <w:rsid w:val="00E93E50"/>
    <w:rsid w:val="00EA2C1E"/>
    <w:rsid w:val="00EE7460"/>
    <w:rsid w:val="00F9292C"/>
    <w:rsid w:val="00F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21F6"/>
  <w15:chartTrackingRefBased/>
  <w15:docId w15:val="{C4977A86-04DA-41E9-B05F-517BF1F6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71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713C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BD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13C"/>
  </w:style>
  <w:style w:type="paragraph" w:styleId="Bezproreda">
    <w:name w:val="No Spacing"/>
    <w:qFormat/>
    <w:rsid w:val="00E93E5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2">
    <w:name w:val="SubTitle 2"/>
    <w:basedOn w:val="Normal"/>
    <w:rsid w:val="00E93E50"/>
    <w:pPr>
      <w:suppressAutoHyphens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jagodnja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god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5</cp:revision>
  <dcterms:created xsi:type="dcterms:W3CDTF">2024-12-23T12:44:00Z</dcterms:created>
  <dcterms:modified xsi:type="dcterms:W3CDTF">2025-01-02T11:41:00Z</dcterms:modified>
</cp:coreProperties>
</file>