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7444">
      <w:pPr>
        <w:shd w:val="clear" w:color="auto" w:fill="FFFFFF"/>
        <w:spacing w:after="36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Odlukom Upravnog odbora od 1</w:t>
      </w:r>
      <w:r>
        <w:rPr>
          <w:rFonts w:hint="default" w:ascii="Segoe UI" w:hAnsi="Segoe UI" w:cs="Segoe UI"/>
          <w:sz w:val="26"/>
          <w:szCs w:val="26"/>
          <w:lang w:val="en-US" w:eastAsia="hr-HR" w:bidi="ar-SA"/>
        </w:rPr>
        <w:t>7</w:t>
      </w:r>
      <w:r>
        <w:rPr>
          <w:rFonts w:ascii="Segoe UI" w:hAnsi="Segoe UI" w:cs="Segoe UI"/>
          <w:sz w:val="26"/>
          <w:szCs w:val="26"/>
          <w:lang w:val="hr-HR" w:eastAsia="hr-HR" w:bidi="ar-SA"/>
        </w:rPr>
        <w:t>.9.202</w:t>
      </w:r>
      <w:r>
        <w:rPr>
          <w:rFonts w:hint="default" w:ascii="Segoe UI" w:hAnsi="Segoe UI" w:cs="Segoe UI"/>
          <w:sz w:val="26"/>
          <w:szCs w:val="26"/>
          <w:lang w:val="en-US" w:eastAsia="hr-HR" w:bidi="ar-SA"/>
        </w:rPr>
        <w:t>6</w:t>
      </w:r>
      <w:r>
        <w:rPr>
          <w:rFonts w:ascii="Segoe UI" w:hAnsi="Segoe UI" w:cs="Segoe UI"/>
          <w:sz w:val="26"/>
          <w:szCs w:val="26"/>
          <w:lang w:val="hr-HR" w:eastAsia="hr-HR" w:bidi="ar-SA"/>
        </w:rPr>
        <w:t>. godine Srpsko privredno društvo „Privrednik” raspisuje:</w:t>
      </w:r>
    </w:p>
    <w:p w14:paraId="77704EC2">
      <w:pPr>
        <w:shd w:val="clear" w:color="auto" w:fill="FFFFFF"/>
        <w:spacing w:after="360"/>
        <w:jc w:val="center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Natječaj za dodjelu stipendija odličnim studentima za akademsku godinu 202</w:t>
      </w:r>
      <w:r>
        <w:rPr>
          <w:rFonts w:hint="default" w:ascii="Segoe UI" w:hAnsi="Segoe UI" w:cs="Segoe UI"/>
          <w:b/>
          <w:bCs/>
          <w:sz w:val="26"/>
          <w:szCs w:val="26"/>
          <w:lang w:val="en-US" w:eastAsia="hr-HR" w:bidi="ar-SA"/>
        </w:rPr>
        <w:t>6</w:t>
      </w: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./2</w:t>
      </w:r>
      <w:r>
        <w:rPr>
          <w:rFonts w:hint="default" w:ascii="Segoe UI" w:hAnsi="Segoe UI" w:cs="Segoe UI"/>
          <w:b/>
          <w:bCs/>
          <w:sz w:val="26"/>
          <w:szCs w:val="26"/>
          <w:lang w:val="en-US" w:eastAsia="hr-HR" w:bidi="ar-SA"/>
        </w:rPr>
        <w:t>7</w:t>
      </w: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. iz Fonda „Ivana Vujnović“</w:t>
      </w:r>
    </w:p>
    <w:p w14:paraId="2A8A64A2">
      <w:pPr>
        <w:shd w:val="clear" w:color="auto" w:fill="FFFFFF"/>
        <w:spacing w:after="36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b/>
          <w:bCs/>
          <w:sz w:val="26"/>
          <w:szCs w:val="26"/>
          <w:lang w:val="hr-HR" w:eastAsia="hr-HR" w:bidi="ar-SA"/>
        </w:rPr>
        <w:t>Pravo sudjelovanja</w:t>
      </w:r>
      <w:r>
        <w:rPr>
          <w:rFonts w:ascii="Segoe UI" w:hAnsi="Segoe UI" w:cs="Segoe UI"/>
          <w:sz w:val="26"/>
          <w:szCs w:val="26"/>
          <w:lang w:val="hr-HR" w:eastAsia="hr-HR" w:bidi="ar-SA"/>
        </w:rPr>
        <w:t> na natječaju za dodjelu stipendija imaju studenti koji ispunjavaju sljedeće uvjete:</w:t>
      </w:r>
    </w:p>
    <w:p w14:paraId="1A4373F2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su državljani Republike Hrvatske;</w:t>
      </w:r>
    </w:p>
    <w:p w14:paraId="28C3BD45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pohađaju fakultet na teritoriji Republike Hrvatske;</w:t>
      </w:r>
    </w:p>
    <w:p w14:paraId="7840B5F0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upisuju najmanje drugu godinu osnovnih studija;</w:t>
      </w:r>
    </w:p>
    <w:p w14:paraId="6590A907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sz w:val="26"/>
          <w:szCs w:val="26"/>
          <w:lang w:val="hr-HR" w:eastAsia="hr-HR" w:bidi="ar-SA"/>
        </w:rPr>
        <w:t>da prosjek ocjena svih položenih ispita tokom studija iznosi najmanje 4,2.</w:t>
      </w:r>
    </w:p>
    <w:p w14:paraId="79B160A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14:paraId="24D61B8C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  <w:lang w:bidi="ar-SA"/>
        </w:rPr>
      </w:pPr>
      <w:r>
        <w:rPr>
          <w:rStyle w:val="24"/>
          <w:rFonts w:ascii="Segoe UI" w:hAnsi="Segoe UI" w:cs="Segoe UI"/>
          <w:b w:val="0"/>
          <w:bCs w:val="0"/>
          <w:sz w:val="26"/>
          <w:szCs w:val="26"/>
        </w:rPr>
        <w:t>Studenti koji se prijavljuju na natječaj trebaju ispuniti</w:t>
      </w:r>
      <w:r>
        <w:rPr>
          <w:rStyle w:val="24"/>
          <w:rFonts w:ascii="Segoe UI" w:hAnsi="Segoe UI" w:cs="Segoe UI"/>
          <w:sz w:val="26"/>
          <w:szCs w:val="26"/>
        </w:rPr>
        <w:t xml:space="preserve"> online obrazac i priložiti dolje navedene dokumente na Privrednikovoj web stranici www.privrednik.hr</w:t>
      </w:r>
    </w:p>
    <w:p w14:paraId="53A30848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uvjerenje o redovitom upisu u narednu godinu studija s naznakom smjera ili studijske grupe;</w:t>
      </w:r>
    </w:p>
    <w:p w14:paraId="30819091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potvrda fakulteta o prosjeku ocjena;</w:t>
      </w:r>
    </w:p>
    <w:p w14:paraId="7593DF6B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izjava stipendiste da ne prima ni jednu drugu stipendiju;</w:t>
      </w:r>
    </w:p>
    <w:p w14:paraId="44EEF66B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fotokopija domovnice;</w:t>
      </w:r>
    </w:p>
    <w:p w14:paraId="1E704C1A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fotokopija potvrde ovlaštene ustanove o poznavanju stranog jezika</w:t>
      </w:r>
      <w:r>
        <w:rPr>
          <w:rFonts w:hint="default" w:ascii="Segoe UI" w:hAnsi="Segoe UI" w:cs="Segoe UI"/>
          <w:sz w:val="26"/>
          <w:szCs w:val="26"/>
          <w:lang w:val="hr-HR"/>
        </w:rPr>
        <w:t>, najmanje razina</w:t>
      </w:r>
      <w:bookmarkStart w:id="0" w:name="_GoBack"/>
      <w:bookmarkEnd w:id="0"/>
      <w:r>
        <w:rPr>
          <w:rFonts w:hint="default" w:ascii="Segoe UI" w:hAnsi="Segoe UI" w:cs="Segoe UI"/>
          <w:sz w:val="26"/>
          <w:szCs w:val="26"/>
          <w:lang w:val="hr-HR"/>
        </w:rPr>
        <w:t xml:space="preserve"> B</w:t>
      </w:r>
      <w:r>
        <w:rPr>
          <w:rFonts w:ascii="Segoe UI" w:hAnsi="Segoe UI" w:cs="Segoe UI"/>
          <w:sz w:val="26"/>
          <w:szCs w:val="26"/>
        </w:rPr>
        <w:t>;</w:t>
      </w:r>
    </w:p>
    <w:p w14:paraId="55244421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fotokopija svih dobivenih nagrada i priznanja;</w:t>
      </w:r>
    </w:p>
    <w:p w14:paraId="6B569927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izjava stipendiste o davanju suglasnosti za korištenje osobnih podataka.</w:t>
      </w:r>
    </w:p>
    <w:p w14:paraId="743E4DF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14:paraId="15423D60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  <w:lang w:bidi="ar-SA"/>
        </w:rPr>
      </w:pPr>
      <w:r>
        <w:rPr>
          <w:rFonts w:ascii="Segoe UI" w:hAnsi="Segoe UI" w:cs="Segoe UI"/>
          <w:sz w:val="26"/>
          <w:szCs w:val="26"/>
        </w:rPr>
        <w:t xml:space="preserve">Nakon zatvaranja natječaja </w:t>
      </w:r>
      <w:r>
        <w:rPr>
          <w:rStyle w:val="24"/>
          <w:rFonts w:ascii="Segoe UI" w:hAnsi="Segoe UI" w:cs="Segoe UI"/>
          <w:sz w:val="26"/>
          <w:szCs w:val="26"/>
        </w:rPr>
        <w:t>s kandidatima koji ispunjavaju uvjete određene natječajem obavlja se intervju</w:t>
      </w:r>
      <w:r>
        <w:rPr>
          <w:rFonts w:ascii="Segoe UI" w:hAnsi="Segoe UI" w:cs="Segoe UI"/>
          <w:sz w:val="26"/>
          <w:szCs w:val="26"/>
        </w:rPr>
        <w:t> kojeg vodi Odbor za stipendiranje.</w:t>
      </w:r>
    </w:p>
    <w:p w14:paraId="29393F5A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</w:rPr>
      </w:pPr>
      <w:r>
        <w:rPr>
          <w:rStyle w:val="24"/>
          <w:rFonts w:ascii="Segoe UI" w:hAnsi="Segoe UI" w:cs="Segoe UI"/>
          <w:sz w:val="26"/>
          <w:szCs w:val="26"/>
        </w:rPr>
        <w:t>Natječaj je otvoren od 23.9. do 15.10.202</w:t>
      </w:r>
      <w:r>
        <w:rPr>
          <w:rStyle w:val="24"/>
          <w:rFonts w:hint="default" w:ascii="Segoe UI" w:hAnsi="Segoe UI" w:cs="Segoe UI"/>
          <w:sz w:val="26"/>
          <w:szCs w:val="26"/>
          <w:lang w:val="hr-HR"/>
        </w:rPr>
        <w:t>6</w:t>
      </w:r>
      <w:r>
        <w:rPr>
          <w:rStyle w:val="24"/>
          <w:rFonts w:ascii="Segoe UI" w:hAnsi="Segoe UI" w:cs="Segoe UI"/>
          <w:sz w:val="26"/>
          <w:szCs w:val="26"/>
        </w:rPr>
        <w:t>. godine.</w:t>
      </w:r>
    </w:p>
    <w:p w14:paraId="1440315F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Odluku o dodjeli stipendija donijet će Upravni odbor na temelju Pravilnika o stipendiranju učenika i studenata putem „Privrednikovih” fondova i Kriterija i mjerila za stipendiranje odličnog studenta putem Fonda „Ivana Vujnović” u roku od 30 dana od dana zatvaranja natječaja.</w:t>
      </w:r>
    </w:p>
    <w:p w14:paraId="7DB2BC89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Sve informacije o Natječaju možete dobiti upitom na e-mail </w:t>
      </w:r>
      <w:r>
        <w:fldChar w:fldCharType="begin"/>
      </w:r>
      <w:r>
        <w:instrText xml:space="preserve"> HYPERLINK "mailto:ured@privrednik." </w:instrText>
      </w:r>
      <w:r>
        <w:fldChar w:fldCharType="separate"/>
      </w:r>
      <w:r>
        <w:rPr>
          <w:rStyle w:val="22"/>
          <w:rFonts w:ascii="Segoe UI" w:hAnsi="Segoe UI" w:cs="Segoe UI"/>
          <w:i/>
          <w:iCs/>
          <w:color w:val="auto"/>
          <w:sz w:val="26"/>
          <w:szCs w:val="26"/>
        </w:rPr>
        <w:t>ured@privrednik.</w:t>
      </w:r>
      <w:r>
        <w:rPr>
          <w:rStyle w:val="22"/>
          <w:rFonts w:ascii="Segoe UI" w:hAnsi="Segoe UI" w:cs="Segoe UI"/>
          <w:i/>
          <w:iCs/>
          <w:color w:val="auto"/>
          <w:sz w:val="26"/>
          <w:szCs w:val="26"/>
        </w:rPr>
        <w:fldChar w:fldCharType="end"/>
      </w:r>
      <w:r>
        <w:rPr>
          <w:rStyle w:val="19"/>
          <w:rFonts w:ascii="Segoe UI" w:hAnsi="Segoe UI" w:cs="Segoe UI"/>
          <w:b w:val="0"/>
          <w:bCs/>
          <w:sz w:val="26"/>
          <w:szCs w:val="26"/>
          <w:u w:val="single"/>
        </w:rPr>
        <w:t>hr</w:t>
      </w:r>
      <w:r>
        <w:rPr>
          <w:rFonts w:ascii="Segoe UI" w:hAnsi="Segoe UI" w:cs="Segoe UI"/>
          <w:sz w:val="26"/>
          <w:szCs w:val="26"/>
        </w:rPr>
        <w:t> ili pozivom na broj 01/ 485-44-78 od 10 do 13 sati svakog radnog dana tokom trajanja natječaja.</w:t>
      </w:r>
    </w:p>
    <w:p w14:paraId="4CF7C85C">
      <w:pPr>
        <w:jc w:val="center"/>
        <w:rPr>
          <w:b/>
          <w:bCs/>
          <w:lang w:val="hr-H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410" w:right="991" w:bottom="1134" w:left="993" w:header="426" w:footer="43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1A0BD">
    <w:pPr>
      <w:pStyle w:val="20"/>
      <w:jc w:val="center"/>
      <w:rPr>
        <w:sz w:val="20"/>
        <w:szCs w:val="20"/>
        <w:lang w:val="hr-HR"/>
      </w:rPr>
    </w:pPr>
    <w:r>
      <w:rPr>
        <w:sz w:val="20"/>
        <w:szCs w:val="20"/>
        <w:lang w:val="hr-HR"/>
      </w:rPr>
      <w:t>Hrvatska | 10000 Zagreb | Preradovićeva 18/1</w:t>
    </w:r>
  </w:p>
  <w:p w14:paraId="594018A6">
    <w:pPr>
      <w:pStyle w:val="20"/>
      <w:jc w:val="center"/>
      <w:rPr>
        <w:color w:val="000000"/>
        <w:sz w:val="20"/>
        <w:szCs w:val="20"/>
        <w:lang w:val="hr-HR"/>
      </w:rPr>
    </w:pPr>
    <w:r>
      <w:rPr>
        <w:color w:val="000000"/>
        <w:sz w:val="20"/>
        <w:szCs w:val="20"/>
        <w:lang w:val="hr-HR"/>
      </w:rPr>
      <w:t>www.privrednik.hr |  ured@privrednik.hr | Tel/Fax: +385 (0)1 485 44 78</w:t>
    </w:r>
  </w:p>
  <w:p w14:paraId="0AFE75AC">
    <w:pPr>
      <w:pStyle w:val="20"/>
      <w:jc w:val="center"/>
      <w:rPr>
        <w:color w:val="000000"/>
        <w:sz w:val="20"/>
        <w:szCs w:val="20"/>
        <w:lang w:val="hr-HR"/>
      </w:rPr>
    </w:pPr>
    <w:r>
      <w:rPr>
        <w:color w:val="000000"/>
        <w:sz w:val="20"/>
        <w:szCs w:val="20"/>
        <w:lang w:val="hr-HR"/>
      </w:rPr>
      <w:t>OIB: 76477474267 | Žiro-račun: HR7023600001101573693 (ZABA)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8D4F9">
    <w:pPr>
      <w:pStyle w:val="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81AA5">
    <w:pPr>
      <w:pStyle w:val="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BD946">
    <w:pPr>
      <w:pStyle w:val="21"/>
      <w:tabs>
        <w:tab w:val="left" w:pos="2633"/>
      </w:tabs>
      <w:rPr>
        <w:rFonts w:ascii="Cambria" w:hAnsi="Cambria"/>
        <w:b/>
        <w:lang w:val="sr-Cyrl-CS"/>
      </w:rPr>
    </w:pPr>
    <w:r>
      <w:rPr>
        <w:rFonts w:ascii="Cambria" w:hAnsi="Cambria"/>
        <w:b/>
        <w:lang w:val="sr-Cyrl-C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-506730</wp:posOffset>
          </wp:positionH>
          <wp:positionV relativeFrom="paragraph">
            <wp:posOffset>-51435</wp:posOffset>
          </wp:positionV>
          <wp:extent cx="7519670" cy="1190625"/>
          <wp:effectExtent l="0" t="0" r="0" b="0"/>
          <wp:wrapNone/>
          <wp:docPr id="1" name="Slika 1" descr="Slika na kojoj se prikazuje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isječak crteža&#10;&#10;Opis je automatski generira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657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BB4392">
    <w:pPr>
      <w:pStyle w:val="21"/>
      <w:tabs>
        <w:tab w:val="left" w:pos="2633"/>
      </w:tabs>
      <w:rPr>
        <w:b/>
        <w:sz w:val="28"/>
        <w:lang w:val="de-DE"/>
      </w:rPr>
    </w:pPr>
    <w:r>
      <w:rPr>
        <w:rFonts w:ascii="Cambria" w:hAnsi="Cambria"/>
        <w:b/>
        <w:lang w:val="sr-Cyrl-CS"/>
      </w:rPr>
      <w:t xml:space="preserve">                                  </w:t>
    </w:r>
  </w:p>
  <w:p w14:paraId="501C1C84">
    <w:pPr>
      <w:pStyle w:val="21"/>
      <w:tabs>
        <w:tab w:val="left" w:pos="2633"/>
      </w:tabs>
      <w:rPr>
        <w:b/>
        <w:sz w:val="10"/>
        <w:lang w:val="de-DE"/>
      </w:rPr>
    </w:pPr>
    <w:r>
      <w:rPr>
        <w:b/>
        <w:sz w:val="28"/>
        <w:lang w:val="de-DE"/>
      </w:rPr>
      <w:t xml:space="preserve">                            </w:t>
    </w:r>
  </w:p>
  <w:p w14:paraId="617EE40B">
    <w:pPr>
      <w:pStyle w:val="21"/>
      <w:tabs>
        <w:tab w:val="left" w:pos="2633"/>
      </w:tabs>
      <w:rPr>
        <w:sz w:val="28"/>
        <w:lang w:val="de-DE"/>
      </w:rPr>
    </w:pPr>
    <w:r>
      <w:rPr>
        <w:rFonts w:ascii="Cambria" w:hAnsi="Cambria"/>
        <w:b/>
        <w:sz w:val="28"/>
        <w:lang w:val="de-DE"/>
      </w:rPr>
      <w:t xml:space="preserve">                             </w:t>
    </w:r>
  </w:p>
  <w:p w14:paraId="5BFF7002">
    <w:pPr>
      <w:pStyle w:val="21"/>
      <w:tabs>
        <w:tab w:val="left" w:pos="2633"/>
      </w:tabs>
      <w:rPr>
        <w:sz w:val="10"/>
        <w:lang w:val="de-DE"/>
      </w:rPr>
    </w:pPr>
  </w:p>
  <w:p w14:paraId="7178D9C9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4447E4C9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1520DB19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28820D06">
    <w:pPr>
      <w:pStyle w:val="21"/>
      <w:tabs>
        <w:tab w:val="left" w:pos="2633"/>
      </w:tabs>
      <w:rPr>
        <w:sz w:val="10"/>
        <w:lang w:val="de-DE"/>
      </w:rPr>
    </w:pPr>
    <w:r>
      <w:rPr>
        <w:lang w:val="de-DE"/>
      </w:rPr>
      <w:t xml:space="preserve">                                   </w:t>
    </w:r>
  </w:p>
  <w:p w14:paraId="203A68D6">
    <w:pPr>
      <w:pStyle w:val="21"/>
      <w:tabs>
        <w:tab w:val="left" w:pos="2633"/>
      </w:tabs>
      <w:rPr>
        <w:lang w:val="de-DE"/>
      </w:rPr>
    </w:pPr>
    <w:r>
      <w:rPr>
        <w:lang w:val="de-DE"/>
      </w:rPr>
      <w:t xml:space="preserve">                                </w:t>
    </w:r>
  </w:p>
  <w:p w14:paraId="7BD4A26B">
    <w:pPr>
      <w:pStyle w:val="21"/>
      <w:tabs>
        <w:tab w:val="left" w:pos="2633"/>
      </w:tabs>
      <w:jc w:val="right"/>
      <w:rPr>
        <w:rFonts w:ascii="Arial" w:hAnsi="Arial" w:cs="Arial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DAF51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C6614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F1EDF"/>
    <w:multiLevelType w:val="multilevel"/>
    <w:tmpl w:val="1FBF1EDF"/>
    <w:lvl w:ilvl="0" w:tentative="0">
      <w:start w:val="1"/>
      <w:numFmt w:val="bullet"/>
      <w:lvlText w:val=""/>
      <w:lvlJc w:val="left"/>
      <w:pPr>
        <w:tabs>
          <w:tab w:val="left" w:pos="1495"/>
        </w:tabs>
        <w:ind w:left="1495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5D363C85"/>
    <w:multiLevelType w:val="multilevel"/>
    <w:tmpl w:val="5D363C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A0"/>
    <w:rsid w:val="00012380"/>
    <w:rsid w:val="00076992"/>
    <w:rsid w:val="00084229"/>
    <w:rsid w:val="000B1EEC"/>
    <w:rsid w:val="000B4DB3"/>
    <w:rsid w:val="000B6521"/>
    <w:rsid w:val="000C336A"/>
    <w:rsid w:val="000E0E53"/>
    <w:rsid w:val="000E4BFD"/>
    <w:rsid w:val="00107183"/>
    <w:rsid w:val="00113258"/>
    <w:rsid w:val="001275C4"/>
    <w:rsid w:val="00132E16"/>
    <w:rsid w:val="00147002"/>
    <w:rsid w:val="001622BD"/>
    <w:rsid w:val="0016383C"/>
    <w:rsid w:val="00173A70"/>
    <w:rsid w:val="00191E92"/>
    <w:rsid w:val="001923EB"/>
    <w:rsid w:val="00193232"/>
    <w:rsid w:val="001B0DC7"/>
    <w:rsid w:val="001B1961"/>
    <w:rsid w:val="001C7148"/>
    <w:rsid w:val="002016A8"/>
    <w:rsid w:val="00210F3F"/>
    <w:rsid w:val="0023190F"/>
    <w:rsid w:val="0026050E"/>
    <w:rsid w:val="002618E8"/>
    <w:rsid w:val="002635C0"/>
    <w:rsid w:val="00265374"/>
    <w:rsid w:val="002B434D"/>
    <w:rsid w:val="002B7C4F"/>
    <w:rsid w:val="002C35FA"/>
    <w:rsid w:val="002E3078"/>
    <w:rsid w:val="002E4A62"/>
    <w:rsid w:val="002E4D29"/>
    <w:rsid w:val="0031393C"/>
    <w:rsid w:val="00332D30"/>
    <w:rsid w:val="00346E9E"/>
    <w:rsid w:val="00355874"/>
    <w:rsid w:val="00365429"/>
    <w:rsid w:val="003902C9"/>
    <w:rsid w:val="003A70F0"/>
    <w:rsid w:val="003E1F9A"/>
    <w:rsid w:val="003F3E9E"/>
    <w:rsid w:val="00401619"/>
    <w:rsid w:val="004106EA"/>
    <w:rsid w:val="0041294D"/>
    <w:rsid w:val="00415BAE"/>
    <w:rsid w:val="004434EE"/>
    <w:rsid w:val="0046139D"/>
    <w:rsid w:val="00466075"/>
    <w:rsid w:val="00481BDA"/>
    <w:rsid w:val="00500C62"/>
    <w:rsid w:val="00520881"/>
    <w:rsid w:val="00526859"/>
    <w:rsid w:val="005271F5"/>
    <w:rsid w:val="005368DD"/>
    <w:rsid w:val="00543100"/>
    <w:rsid w:val="00576FA0"/>
    <w:rsid w:val="00594F95"/>
    <w:rsid w:val="005A2BCB"/>
    <w:rsid w:val="005B4F17"/>
    <w:rsid w:val="005B5FD5"/>
    <w:rsid w:val="005C7C1E"/>
    <w:rsid w:val="005D0B91"/>
    <w:rsid w:val="005E67AE"/>
    <w:rsid w:val="00641E04"/>
    <w:rsid w:val="00653BD4"/>
    <w:rsid w:val="00662B68"/>
    <w:rsid w:val="00693AA7"/>
    <w:rsid w:val="006A583C"/>
    <w:rsid w:val="006B14D9"/>
    <w:rsid w:val="006C6A28"/>
    <w:rsid w:val="006C6C6C"/>
    <w:rsid w:val="006E6A80"/>
    <w:rsid w:val="00701F3E"/>
    <w:rsid w:val="00703F52"/>
    <w:rsid w:val="0070713D"/>
    <w:rsid w:val="00715389"/>
    <w:rsid w:val="00716698"/>
    <w:rsid w:val="00720D01"/>
    <w:rsid w:val="00730A78"/>
    <w:rsid w:val="00737D3C"/>
    <w:rsid w:val="00756CE4"/>
    <w:rsid w:val="0077610A"/>
    <w:rsid w:val="007C018D"/>
    <w:rsid w:val="007C1447"/>
    <w:rsid w:val="007E0AF2"/>
    <w:rsid w:val="007E5C1D"/>
    <w:rsid w:val="007E5F45"/>
    <w:rsid w:val="007F36F1"/>
    <w:rsid w:val="007F6109"/>
    <w:rsid w:val="00802937"/>
    <w:rsid w:val="00805C6B"/>
    <w:rsid w:val="008111E6"/>
    <w:rsid w:val="00814160"/>
    <w:rsid w:val="00815EA0"/>
    <w:rsid w:val="008200B1"/>
    <w:rsid w:val="00850CCF"/>
    <w:rsid w:val="0085428A"/>
    <w:rsid w:val="00854B7B"/>
    <w:rsid w:val="00875BB7"/>
    <w:rsid w:val="00877854"/>
    <w:rsid w:val="008A3312"/>
    <w:rsid w:val="008A6592"/>
    <w:rsid w:val="008C7CF6"/>
    <w:rsid w:val="008D0798"/>
    <w:rsid w:val="008D67CD"/>
    <w:rsid w:val="008E3370"/>
    <w:rsid w:val="00917E1F"/>
    <w:rsid w:val="00936057"/>
    <w:rsid w:val="00946114"/>
    <w:rsid w:val="00947604"/>
    <w:rsid w:val="009717DD"/>
    <w:rsid w:val="00973175"/>
    <w:rsid w:val="00980DE6"/>
    <w:rsid w:val="00987E90"/>
    <w:rsid w:val="00992223"/>
    <w:rsid w:val="009B514C"/>
    <w:rsid w:val="009C3C3F"/>
    <w:rsid w:val="009D4D2D"/>
    <w:rsid w:val="009E35FE"/>
    <w:rsid w:val="009E374C"/>
    <w:rsid w:val="00A15F4C"/>
    <w:rsid w:val="00A93F4A"/>
    <w:rsid w:val="00AB1D8E"/>
    <w:rsid w:val="00AB430B"/>
    <w:rsid w:val="00AB45F6"/>
    <w:rsid w:val="00AC2B19"/>
    <w:rsid w:val="00AD0C1D"/>
    <w:rsid w:val="00AD7F85"/>
    <w:rsid w:val="00B24523"/>
    <w:rsid w:val="00B26545"/>
    <w:rsid w:val="00B40B42"/>
    <w:rsid w:val="00B762E5"/>
    <w:rsid w:val="00BA3DB5"/>
    <w:rsid w:val="00BB1CD9"/>
    <w:rsid w:val="00BC4C94"/>
    <w:rsid w:val="00BD6CEC"/>
    <w:rsid w:val="00C369F3"/>
    <w:rsid w:val="00C5292B"/>
    <w:rsid w:val="00C76DEB"/>
    <w:rsid w:val="00C85422"/>
    <w:rsid w:val="00C86DE0"/>
    <w:rsid w:val="00C87B6A"/>
    <w:rsid w:val="00C97637"/>
    <w:rsid w:val="00CD38C8"/>
    <w:rsid w:val="00CF6036"/>
    <w:rsid w:val="00CF72FC"/>
    <w:rsid w:val="00D36062"/>
    <w:rsid w:val="00D400A0"/>
    <w:rsid w:val="00D64D8E"/>
    <w:rsid w:val="00D845AF"/>
    <w:rsid w:val="00D84ADA"/>
    <w:rsid w:val="00DA1DA3"/>
    <w:rsid w:val="00DA6EF8"/>
    <w:rsid w:val="00DD4B43"/>
    <w:rsid w:val="00DE188F"/>
    <w:rsid w:val="00DF478A"/>
    <w:rsid w:val="00DF53A2"/>
    <w:rsid w:val="00DF6DB8"/>
    <w:rsid w:val="00E27CFA"/>
    <w:rsid w:val="00E67F1A"/>
    <w:rsid w:val="00E72211"/>
    <w:rsid w:val="00EC0CB9"/>
    <w:rsid w:val="00EC0F53"/>
    <w:rsid w:val="00ED2AC6"/>
    <w:rsid w:val="00EF3C05"/>
    <w:rsid w:val="00F21393"/>
    <w:rsid w:val="00F26320"/>
    <w:rsid w:val="00F35EB7"/>
    <w:rsid w:val="00F45F55"/>
    <w:rsid w:val="00F46D99"/>
    <w:rsid w:val="00F52339"/>
    <w:rsid w:val="00F70F2E"/>
    <w:rsid w:val="00F734B3"/>
    <w:rsid w:val="00F76F66"/>
    <w:rsid w:val="00FC4068"/>
    <w:rsid w:val="00FC62B0"/>
    <w:rsid w:val="00FD2699"/>
    <w:rsid w:val="00FD4842"/>
    <w:rsid w:val="22CE42AF"/>
    <w:rsid w:val="53707143"/>
    <w:rsid w:val="621A6C6D"/>
    <w:rsid w:val="672415BB"/>
    <w:rsid w:val="6CBE4891"/>
    <w:rsid w:val="7E27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Times New Roman" w:cs="Times New Roman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</w:style>
  <w:style w:type="paragraph" w:styleId="9">
    <w:name w:val="heading 8"/>
    <w:basedOn w:val="1"/>
    <w:next w:val="1"/>
    <w:qFormat/>
    <w:uiPriority w:val="0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qFormat/>
    <w:uiPriority w:val="0"/>
    <w:pPr>
      <w:jc w:val="both"/>
    </w:pPr>
    <w:rPr>
      <w:bCs/>
      <w:lang w:val="hr-HR"/>
    </w:rPr>
  </w:style>
  <w:style w:type="paragraph" w:styleId="15">
    <w:name w:val="Body Text 2"/>
    <w:basedOn w:val="1"/>
    <w:qFormat/>
    <w:uiPriority w:val="0"/>
    <w:rPr>
      <w:rFonts w:cs="Arial"/>
      <w:b/>
      <w:bCs/>
      <w:szCs w:val="20"/>
      <w:lang w:val="hr-HR"/>
    </w:rPr>
  </w:style>
  <w:style w:type="paragraph" w:styleId="16">
    <w:name w:val="Body Text Indent"/>
    <w:basedOn w:val="1"/>
    <w:qFormat/>
    <w:uiPriority w:val="0"/>
    <w:pPr>
      <w:ind w:firstLine="720"/>
      <w:jc w:val="both"/>
    </w:pPr>
    <w:rPr>
      <w:rFonts w:ascii="Times New Roman" w:hAnsi="Times New Roman"/>
      <w:szCs w:val="20"/>
      <w:lang w:val="hr-HR" w:eastAsia="hr-HR"/>
    </w:rPr>
  </w:style>
  <w:style w:type="paragraph" w:styleId="17">
    <w:name w:val="Body Text Indent 2"/>
    <w:basedOn w:val="1"/>
    <w:qFormat/>
    <w:uiPriority w:val="0"/>
    <w:pPr>
      <w:ind w:firstLine="708"/>
      <w:jc w:val="both"/>
    </w:pPr>
    <w:rPr>
      <w:szCs w:val="20"/>
      <w:lang w:val="hr-HR"/>
    </w:rPr>
  </w:style>
  <w:style w:type="paragraph" w:styleId="18">
    <w:name w:val="Body Text Indent 3"/>
    <w:basedOn w:val="1"/>
    <w:qFormat/>
    <w:uiPriority w:val="0"/>
    <w:pPr>
      <w:spacing w:after="80"/>
      <w:ind w:firstLine="708"/>
      <w:jc w:val="both"/>
    </w:pPr>
    <w:rPr>
      <w:rFonts w:ascii="Arial" w:hAnsi="Arial" w:cs="Arial"/>
      <w:sz w:val="20"/>
    </w:rPr>
  </w:style>
  <w:style w:type="character" w:styleId="19">
    <w:name w:val="Emphasis"/>
    <w:qFormat/>
    <w:uiPriority w:val="20"/>
    <w:rPr>
      <w:rFonts w:ascii="Calibri" w:hAnsi="Calibri"/>
      <w:b/>
      <w:i/>
      <w:iCs/>
    </w:rPr>
  </w:style>
  <w:style w:type="paragraph" w:styleId="20">
    <w:name w:val="footer"/>
    <w:basedOn w:val="1"/>
    <w:unhideWhenUsed/>
    <w:qFormat/>
    <w:uiPriority w:val="0"/>
    <w:pPr>
      <w:tabs>
        <w:tab w:val="center" w:pos="4536"/>
        <w:tab w:val="right" w:pos="9072"/>
      </w:tabs>
    </w:pPr>
  </w:style>
  <w:style w:type="paragraph" w:styleId="21">
    <w:name w:val="header"/>
    <w:basedOn w:val="1"/>
    <w:link w:val="56"/>
    <w:unhideWhenUsed/>
    <w:qFormat/>
    <w:uiPriority w:val="0"/>
    <w:pPr>
      <w:tabs>
        <w:tab w:val="center" w:pos="4536"/>
        <w:tab w:val="right" w:pos="9072"/>
      </w:tabs>
    </w:pPr>
  </w:style>
  <w:style w:type="character" w:styleId="22">
    <w:name w:val="Hyperlink"/>
    <w:unhideWhenUsed/>
    <w:qFormat/>
    <w:uiPriority w:val="0"/>
    <w:rPr>
      <w:color w:val="0000FF"/>
      <w:u w:val="single"/>
    </w:rPr>
  </w:style>
  <w:style w:type="paragraph" w:styleId="23">
    <w:name w:val="Normal (Web)"/>
    <w:basedOn w:val="1"/>
    <w:qFormat/>
    <w:uiPriority w:val="99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  <w:style w:type="character" w:styleId="24">
    <w:name w:val="Strong"/>
    <w:qFormat/>
    <w:uiPriority w:val="22"/>
    <w:rPr>
      <w:b/>
      <w:bCs/>
    </w:rPr>
  </w:style>
  <w:style w:type="paragraph" w:styleId="25">
    <w:name w:val="Subtitle"/>
    <w:basedOn w:val="1"/>
    <w:next w:val="1"/>
    <w:qFormat/>
    <w:uiPriority w:val="0"/>
    <w:pPr>
      <w:spacing w:after="60"/>
      <w:jc w:val="center"/>
      <w:outlineLvl w:val="1"/>
    </w:pPr>
    <w:rPr>
      <w:rFonts w:ascii="Cambria" w:hAnsi="Cambria"/>
    </w:rPr>
  </w:style>
  <w:style w:type="paragraph" w:styleId="2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customStyle="1" w:styleId="27">
    <w:name w:val="Balloon Text1"/>
    <w:basedOn w:val="1"/>
    <w:semiHidden/>
    <w:unhideWhenUsed/>
    <w:qFormat/>
    <w:uiPriority w:val="0"/>
    <w:rPr>
      <w:rFonts w:ascii="Tahoma" w:hAnsi="Tahoma" w:cs="Tahoma"/>
      <w:sz w:val="16"/>
      <w:szCs w:val="16"/>
    </w:rPr>
  </w:style>
  <w:style w:type="character" w:customStyle="1" w:styleId="28">
    <w:name w:val="Balloon Text Char"/>
    <w:semiHidden/>
    <w:qFormat/>
    <w:uiPriority w:val="0"/>
    <w:rPr>
      <w:rFonts w:ascii="Tahoma" w:hAnsi="Tahoma" w:cs="Tahoma"/>
      <w:sz w:val="16"/>
      <w:szCs w:val="16"/>
      <w:lang w:val="en-US"/>
    </w:rPr>
  </w:style>
  <w:style w:type="character" w:customStyle="1" w:styleId="29">
    <w:name w:val="Header Char"/>
    <w:qFormat/>
    <w:uiPriority w:val="0"/>
    <w:rPr>
      <w:lang w:val="en-US"/>
    </w:rPr>
  </w:style>
  <w:style w:type="character" w:customStyle="1" w:styleId="30">
    <w:name w:val="Footer Char"/>
    <w:semiHidden/>
    <w:qFormat/>
    <w:uiPriority w:val="0"/>
    <w:rPr>
      <w:lang w:val="en-US"/>
    </w:rPr>
  </w:style>
  <w:style w:type="character" w:customStyle="1" w:styleId="31">
    <w:name w:val="Heading 1 Char"/>
    <w:qFormat/>
    <w:uiPriority w:val="0"/>
    <w:rPr>
      <w:rFonts w:ascii="Cambria" w:hAnsi="Cambria" w:eastAsia="Times New Roman"/>
      <w:b/>
      <w:bCs/>
      <w:kern w:val="32"/>
      <w:sz w:val="32"/>
      <w:szCs w:val="32"/>
    </w:rPr>
  </w:style>
  <w:style w:type="character" w:customStyle="1" w:styleId="32">
    <w:name w:val="Heading 2 Char"/>
    <w:semiHidden/>
    <w:qFormat/>
    <w:uiPriority w:val="0"/>
    <w:rPr>
      <w:rFonts w:ascii="Cambria" w:hAnsi="Cambria" w:eastAsia="Times New Roman"/>
      <w:b/>
      <w:bCs/>
      <w:i/>
      <w:iCs/>
      <w:sz w:val="28"/>
      <w:szCs w:val="28"/>
    </w:rPr>
  </w:style>
  <w:style w:type="character" w:customStyle="1" w:styleId="33">
    <w:name w:val="Heading 3 Char"/>
    <w:semiHidden/>
    <w:qFormat/>
    <w:uiPriority w:val="0"/>
    <w:rPr>
      <w:rFonts w:ascii="Cambria" w:hAnsi="Cambria" w:eastAsia="Times New Roman"/>
      <w:b/>
      <w:bCs/>
      <w:sz w:val="26"/>
      <w:szCs w:val="26"/>
    </w:rPr>
  </w:style>
  <w:style w:type="character" w:customStyle="1" w:styleId="34">
    <w:name w:val="Heading 4 Char"/>
    <w:qFormat/>
    <w:uiPriority w:val="0"/>
    <w:rPr>
      <w:b/>
      <w:bCs/>
      <w:sz w:val="28"/>
      <w:szCs w:val="28"/>
    </w:rPr>
  </w:style>
  <w:style w:type="character" w:customStyle="1" w:styleId="35">
    <w:name w:val="Heading 5 Char"/>
    <w:semiHidden/>
    <w:qFormat/>
    <w:uiPriority w:val="0"/>
    <w:rPr>
      <w:b/>
      <w:bCs/>
      <w:i/>
      <w:iCs/>
      <w:sz w:val="26"/>
      <w:szCs w:val="26"/>
    </w:rPr>
  </w:style>
  <w:style w:type="character" w:customStyle="1" w:styleId="36">
    <w:name w:val="Heading 6 Char"/>
    <w:semiHidden/>
    <w:qFormat/>
    <w:uiPriority w:val="0"/>
    <w:rPr>
      <w:b/>
      <w:bCs/>
    </w:rPr>
  </w:style>
  <w:style w:type="character" w:customStyle="1" w:styleId="37">
    <w:name w:val="Heading 7 Char"/>
    <w:semiHidden/>
    <w:qFormat/>
    <w:uiPriority w:val="0"/>
    <w:rPr>
      <w:sz w:val="24"/>
      <w:szCs w:val="24"/>
    </w:rPr>
  </w:style>
  <w:style w:type="character" w:customStyle="1" w:styleId="38">
    <w:name w:val="Heading 8 Char"/>
    <w:semiHidden/>
    <w:qFormat/>
    <w:uiPriority w:val="0"/>
    <w:rPr>
      <w:i/>
      <w:iCs/>
      <w:sz w:val="24"/>
      <w:szCs w:val="24"/>
    </w:rPr>
  </w:style>
  <w:style w:type="character" w:customStyle="1" w:styleId="39">
    <w:name w:val="Heading 9 Char"/>
    <w:semiHidden/>
    <w:qFormat/>
    <w:uiPriority w:val="0"/>
    <w:rPr>
      <w:rFonts w:ascii="Cambria" w:hAnsi="Cambria" w:eastAsia="Times New Roman"/>
    </w:rPr>
  </w:style>
  <w:style w:type="character" w:customStyle="1" w:styleId="40">
    <w:name w:val="Title Char"/>
    <w:qFormat/>
    <w:uiPriority w:val="0"/>
    <w:rPr>
      <w:rFonts w:ascii="Cambria" w:hAnsi="Cambria" w:eastAsia="Times New Roman"/>
      <w:b/>
      <w:bCs/>
      <w:kern w:val="28"/>
      <w:sz w:val="32"/>
      <w:szCs w:val="32"/>
    </w:rPr>
  </w:style>
  <w:style w:type="character" w:customStyle="1" w:styleId="41">
    <w:name w:val="Subtitle Char"/>
    <w:qFormat/>
    <w:uiPriority w:val="0"/>
    <w:rPr>
      <w:rFonts w:ascii="Cambria" w:hAnsi="Cambria" w:eastAsia="Times New Roman"/>
      <w:sz w:val="24"/>
      <w:szCs w:val="24"/>
    </w:rPr>
  </w:style>
  <w:style w:type="paragraph" w:customStyle="1" w:styleId="42">
    <w:name w:val="Без размака"/>
    <w:basedOn w:val="1"/>
    <w:qFormat/>
    <w:uiPriority w:val="0"/>
    <w:rPr>
      <w:szCs w:val="32"/>
    </w:rPr>
  </w:style>
  <w:style w:type="paragraph" w:customStyle="1" w:styleId="43">
    <w:name w:val="Пасус са листом"/>
    <w:basedOn w:val="1"/>
    <w:qFormat/>
    <w:uiPriority w:val="0"/>
    <w:pPr>
      <w:ind w:left="720"/>
      <w:contextualSpacing/>
    </w:pPr>
  </w:style>
  <w:style w:type="paragraph" w:customStyle="1" w:styleId="44">
    <w:name w:val="Навођење"/>
    <w:basedOn w:val="1"/>
    <w:next w:val="1"/>
    <w:qFormat/>
    <w:uiPriority w:val="0"/>
    <w:rPr>
      <w:i/>
    </w:rPr>
  </w:style>
  <w:style w:type="character" w:customStyle="1" w:styleId="45">
    <w:name w:val="Навођење Char"/>
    <w:qFormat/>
    <w:uiPriority w:val="0"/>
    <w:rPr>
      <w:i/>
      <w:sz w:val="24"/>
      <w:szCs w:val="24"/>
    </w:rPr>
  </w:style>
  <w:style w:type="paragraph" w:customStyle="1" w:styleId="46">
    <w:name w:val="Подебљани наводници"/>
    <w:basedOn w:val="1"/>
    <w:next w:val="1"/>
    <w:qFormat/>
    <w:uiPriority w:val="0"/>
    <w:pPr>
      <w:ind w:left="720" w:right="720"/>
    </w:pPr>
    <w:rPr>
      <w:b/>
      <w:i/>
      <w:szCs w:val="22"/>
    </w:rPr>
  </w:style>
  <w:style w:type="character" w:customStyle="1" w:styleId="47">
    <w:name w:val="Подебљани наводници Char"/>
    <w:qFormat/>
    <w:uiPriority w:val="0"/>
    <w:rPr>
      <w:b/>
      <w:i/>
      <w:sz w:val="24"/>
    </w:rPr>
  </w:style>
  <w:style w:type="character" w:customStyle="1" w:styleId="48">
    <w:name w:val="Суптилно наглашавање"/>
    <w:qFormat/>
    <w:uiPriority w:val="0"/>
    <w:rPr>
      <w:i/>
      <w:color w:val="5A5A5A"/>
    </w:rPr>
  </w:style>
  <w:style w:type="character" w:customStyle="1" w:styleId="49">
    <w:name w:val="Изразито наглашавање"/>
    <w:qFormat/>
    <w:uiPriority w:val="0"/>
    <w:rPr>
      <w:b/>
      <w:i/>
      <w:sz w:val="24"/>
      <w:szCs w:val="24"/>
      <w:u w:val="single"/>
    </w:rPr>
  </w:style>
  <w:style w:type="character" w:customStyle="1" w:styleId="50">
    <w:name w:val="Суптилна референца"/>
    <w:qFormat/>
    <w:uiPriority w:val="0"/>
    <w:rPr>
      <w:sz w:val="24"/>
      <w:szCs w:val="24"/>
      <w:u w:val="single"/>
    </w:rPr>
  </w:style>
  <w:style w:type="character" w:customStyle="1" w:styleId="51">
    <w:name w:val="Изразита референца"/>
    <w:qFormat/>
    <w:uiPriority w:val="0"/>
    <w:rPr>
      <w:b/>
      <w:sz w:val="24"/>
      <w:u w:val="single"/>
    </w:rPr>
  </w:style>
  <w:style w:type="character" w:customStyle="1" w:styleId="52">
    <w:name w:val="Наслов књиге"/>
    <w:qFormat/>
    <w:uiPriority w:val="0"/>
    <w:rPr>
      <w:rFonts w:ascii="Cambria" w:hAnsi="Cambria" w:eastAsia="Times New Roman"/>
      <w:b/>
      <w:i/>
      <w:sz w:val="24"/>
      <w:szCs w:val="24"/>
    </w:rPr>
  </w:style>
  <w:style w:type="paragraph" w:customStyle="1" w:styleId="53">
    <w:name w:val="Наслов садржаја"/>
    <w:basedOn w:val="2"/>
    <w:next w:val="1"/>
    <w:semiHidden/>
    <w:unhideWhenUsed/>
    <w:qFormat/>
    <w:uiPriority w:val="0"/>
    <w:pPr>
      <w:outlineLvl w:val="9"/>
    </w:pPr>
  </w:style>
  <w:style w:type="character" w:customStyle="1" w:styleId="54">
    <w:name w:val="long_text"/>
    <w:basedOn w:val="11"/>
    <w:qFormat/>
    <w:uiPriority w:val="0"/>
  </w:style>
  <w:style w:type="paragraph" w:styleId="55">
    <w:name w:val="List Paragraph"/>
    <w:basedOn w:val="1"/>
    <w:qFormat/>
    <w:uiPriority w:val="34"/>
    <w:pPr>
      <w:ind w:left="720"/>
      <w:contextualSpacing/>
    </w:pPr>
  </w:style>
  <w:style w:type="character" w:customStyle="1" w:styleId="56">
    <w:name w:val="Header Char1"/>
    <w:basedOn w:val="11"/>
    <w:link w:val="21"/>
    <w:qFormat/>
    <w:uiPriority w:val="0"/>
    <w:rPr>
      <w:sz w:val="24"/>
      <w:szCs w:val="24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1492</Characters>
  <Lines>12</Lines>
  <Paragraphs>3</Paragraphs>
  <TotalTime>5</TotalTime>
  <ScaleCrop>false</ScaleCrop>
  <LinksUpToDate>false</LinksUpToDate>
  <CharactersWithSpaces>1709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2025-09-23T15:10:00Z</dcterms:created>
  <dc:creator>Stefan Stefanovic</dc:creator>
  <cp:lastModifiedBy>Jasmina Štipula</cp:lastModifiedBy>
  <cp:lastPrinted>2026-09-18T11:32:00Z</cp:lastPrinted>
  <dcterms:modified xsi:type="dcterms:W3CDTF">2026-09-18T12:45:24Z</dcterms:modified>
  <dc:title>HRVATSKA OBRTNIČKA KOMORA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D1A72E7D67C941B395F342B181984FD2_13</vt:lpwstr>
  </property>
  <property fmtid="{D5CDD505-2E9C-101B-9397-08002B2CF9AE}" pid="4" name="KSOTemplateDocerSaveRecord">
    <vt:lpwstr>eyJoZGlkIjoiZWYyODBhNDFiZjc2MTA1MGU0NTQ5YTI5YTk5N2Y3NmYiLCJ1c2VySWQiOiIxMDA1MDkyODAwNDM3NSJ9</vt:lpwstr>
  </property>
</Properties>
</file>